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F2E2" w14:textId="234091D3" w:rsidR="003D40BF" w:rsidRPr="00E006AA" w:rsidRDefault="003D40BF" w:rsidP="003D40BF">
      <w:pPr>
        <w:pStyle w:val="H3"/>
        <w:jc w:val="center"/>
        <w:rPr>
          <w:rFonts w:asciiTheme="minorHAnsi" w:hAnsiTheme="minorHAnsi" w:cstheme="minorHAnsi"/>
        </w:rPr>
      </w:pPr>
      <w:r w:rsidRPr="00E006AA">
        <w:rPr>
          <w:rFonts w:asciiTheme="minorHAnsi" w:hAnsiTheme="minorHAnsi" w:cstheme="minorHAnsi"/>
        </w:rPr>
        <w:t>INFORMATION FOR APPLICANTS</w:t>
      </w:r>
    </w:p>
    <w:p w14:paraId="3731C42F" w14:textId="3E452384" w:rsidR="003D40BF" w:rsidRPr="00E006AA" w:rsidRDefault="003D40BF" w:rsidP="0021252D">
      <w:pPr>
        <w:pStyle w:val="H3"/>
        <w:jc w:val="center"/>
        <w:rPr>
          <w:rFonts w:asciiTheme="minorHAnsi" w:hAnsiTheme="minorHAnsi" w:cstheme="minorHAnsi"/>
        </w:rPr>
      </w:pPr>
      <w:r w:rsidRPr="00E006AA">
        <w:rPr>
          <w:rFonts w:asciiTheme="minorHAnsi" w:hAnsiTheme="minorHAnsi" w:cstheme="minorHAnsi"/>
        </w:rPr>
        <w:t xml:space="preserve">SCOTTISH CARE, </w:t>
      </w:r>
      <w:r w:rsidR="0021252D" w:rsidRPr="00E006AA">
        <w:rPr>
          <w:rFonts w:asciiTheme="minorHAnsi" w:hAnsiTheme="minorHAnsi" w:cstheme="minorHAnsi"/>
        </w:rPr>
        <w:t xml:space="preserve">CARE </w:t>
      </w:r>
      <w:r w:rsidRPr="00E006AA">
        <w:rPr>
          <w:rFonts w:asciiTheme="minorHAnsi" w:hAnsiTheme="minorHAnsi" w:cstheme="minorHAnsi"/>
        </w:rPr>
        <w:t>TECHNOLOG</w:t>
      </w:r>
      <w:r w:rsidR="0021252D" w:rsidRPr="00E006AA">
        <w:rPr>
          <w:rFonts w:asciiTheme="minorHAnsi" w:hAnsiTheme="minorHAnsi" w:cstheme="minorHAnsi"/>
        </w:rPr>
        <w:t>IST</w:t>
      </w:r>
    </w:p>
    <w:p w14:paraId="0B401120" w14:textId="77777777" w:rsidR="003D40BF" w:rsidRPr="00E006AA" w:rsidRDefault="003D40BF" w:rsidP="003D40BF">
      <w:pPr>
        <w:rPr>
          <w:rFonts w:asciiTheme="minorHAnsi" w:hAnsiTheme="minorHAnsi" w:cstheme="minorHAnsi"/>
        </w:rPr>
      </w:pPr>
      <w:r w:rsidRPr="00E006AA">
        <w:rPr>
          <w:rFonts w:asciiTheme="minorHAnsi" w:hAnsiTheme="minorHAnsi" w:cstheme="minorHAnsi"/>
          <w:noProof/>
        </w:rPr>
        <mc:AlternateContent>
          <mc:Choice Requires="wps">
            <w:drawing>
              <wp:anchor distT="0" distB="0" distL="114300" distR="114300" simplePos="0" relativeHeight="251660291" behindDoc="0" locked="0" layoutInCell="0" allowOverlap="1" wp14:anchorId="5AB388C1" wp14:editId="34922D5B">
                <wp:simplePos x="0" y="0"/>
                <wp:positionH relativeFrom="column">
                  <wp:posOffset>0</wp:posOffset>
                </wp:positionH>
                <wp:positionV relativeFrom="paragraph">
                  <wp:posOffset>152400</wp:posOffset>
                </wp:positionV>
                <wp:extent cx="5943600" cy="635"/>
                <wp:effectExtent l="0" t="25400" r="0" b="1206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040CD" id="Line 10" o:spid="_x0000_s1026" style="position:absolute;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Rx5QEAALwDAAAOAAAAZHJzL2Uyb0RvYy54bWysU8FuGyEQvVfqPyDu9dpO7KYrr3OIm17S&#10;1pJb9YyB9aKyDBqw1/77zmDHTZtbVZAQwwyPN2+Gxf2x9+JgMTkIjZyMxlLYoMG4sGvk92+P7+6k&#10;SFkFozwE28iTTfJ++fbNYoi1nUIH3lgUBBJSPcRGdjnHuqqS7myv0giiDeRsAXuVycRdZVANhN77&#10;ajoez6sB0EQEbVOi09XZKZcFv22tzl/bNtksfCOJWy4rlnXLa7VcqHqHKnZOX2iof2DRKxfo0SvU&#10;SmUl9uheQfVOIyRo80hDX0HbOm1LDpTNZPxXNptORVtyIXFSvMqU/h+s/nJ4CGtk6voYNvEJ9M9E&#10;olRDTPXVyUaKaxTb4TMYKqPaZyj5Hlvs+TJlIo5F1tNVVnvMQtPh7MPtzXxM6mvyzW9mLHql6uer&#10;EVP+ZKEXvGmkd4FzVrU6PKV8Dn0O4eMAj877UjcfxNDIKY1ZuZHAO8Nejku42z54FAdFpV/d8rw8&#10;/EcYwj6YgtZZZT5e9lk5f94TUR8Yz5ZuIkpswD5b3HRmEMYx6cn0PSdoHLXWZE6NSUMK5Xf0KXRG&#10;KRDyD5e7UlEW6BXDuzHPC8MrfBHqxculLFwJbvBUb8Gc1sgasUUtUuIv7cw9+NIuUb8/3fIXAAAA&#10;//8DAFBLAwQUAAYACAAAACEA0C9UHdwAAAAGAQAADwAAAGRycy9kb3ducmV2LnhtbEyPP2/CMBDF&#10;90p8B+sqdSt2aIVoGgchBB06IBUYGE18TSLicxQ7IXz7HhOd7s87vfe7bDm6RgzYhdqThmSqQCAV&#10;3tZUajgetq8LECEasqbxhBpuGGCZT54yk1p/pR8c9rEUbEIhNRqqGNtUylBU6EyY+haJtV/fORN5&#10;7EppO3Nlc9fImVJz6UxNnFCZFtcVFpd97zSUu5vcrE+LjXJDXw/fK1UkXxetX57H1SeIiGN8HMMd&#10;n9EhZ6az78kG0WjgR6KG2TtXVj/e5tyc74sEZJ7J//j5HwAAAP//AwBQSwECLQAUAAYACAAAACEA&#10;toM4kv4AAADhAQAAEwAAAAAAAAAAAAAAAAAAAAAAW0NvbnRlbnRfVHlwZXNdLnhtbFBLAQItABQA&#10;BgAIAAAAIQA4/SH/1gAAAJQBAAALAAAAAAAAAAAAAAAAAC8BAABfcmVscy8ucmVsc1BLAQItABQA&#10;BgAIAAAAIQB2hfRx5QEAALwDAAAOAAAAAAAAAAAAAAAAAC4CAABkcnMvZTJvRG9jLnhtbFBLAQIt&#10;ABQABgAIAAAAIQDQL1Qd3AAAAAYBAAAPAAAAAAAAAAAAAAAAAD8EAABkcnMvZG93bnJldi54bWxQ&#10;SwUGAAAAAAQABADzAAAASAUAAAAA&#10;" o:allowincell="f" strokecolor="#d4d4d4" strokeweight="1.75pt">
                <v:shadow on="t" offset="0,-1pt"/>
                <o:lock v:ext="edit" shapetype="f"/>
              </v:line>
            </w:pict>
          </mc:Fallback>
        </mc:AlternateContent>
      </w:r>
    </w:p>
    <w:p w14:paraId="33DDA821" w14:textId="77777777" w:rsidR="003D40BF" w:rsidRPr="00E006AA" w:rsidRDefault="003D40BF" w:rsidP="003D40BF">
      <w:pPr>
        <w:tabs>
          <w:tab w:val="left" w:pos="720"/>
          <w:tab w:val="left" w:pos="1440"/>
          <w:tab w:val="left" w:pos="2160"/>
          <w:tab w:val="left" w:pos="2880"/>
          <w:tab w:val="left" w:pos="4680"/>
          <w:tab w:val="left" w:pos="5400"/>
          <w:tab w:val="right" w:pos="9000"/>
        </w:tabs>
        <w:spacing w:line="240" w:lineRule="atLeast"/>
        <w:ind w:left="720"/>
        <w:rPr>
          <w:rFonts w:asciiTheme="minorHAnsi" w:hAnsiTheme="minorHAnsi" w:cstheme="minorHAnsi"/>
          <w:b/>
        </w:rPr>
      </w:pPr>
    </w:p>
    <w:p w14:paraId="5987D9F8" w14:textId="77777777" w:rsidR="003D40BF" w:rsidRPr="00E006AA" w:rsidRDefault="003D40BF" w:rsidP="003D40BF">
      <w:pPr>
        <w:numPr>
          <w:ilvl w:val="0"/>
          <w:numId w:val="1"/>
        </w:num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rPr>
      </w:pPr>
      <w:r w:rsidRPr="00E006AA">
        <w:rPr>
          <w:rFonts w:asciiTheme="minorHAnsi" w:hAnsiTheme="minorHAnsi" w:cstheme="minorHAnsi"/>
          <w:b/>
        </w:rPr>
        <w:t>Context</w:t>
      </w:r>
    </w:p>
    <w:p w14:paraId="4BC1F315" w14:textId="77777777" w:rsidR="003D40BF" w:rsidRPr="00E006AA" w:rsidRDefault="003D40BF" w:rsidP="003D40BF">
      <w:pPr>
        <w:numPr>
          <w:ilvl w:val="0"/>
          <w:numId w:val="1"/>
        </w:num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rPr>
      </w:pPr>
      <w:r w:rsidRPr="00E006AA">
        <w:rPr>
          <w:rFonts w:asciiTheme="minorHAnsi" w:hAnsiTheme="minorHAnsi" w:cstheme="minorHAnsi"/>
          <w:b/>
        </w:rPr>
        <w:t>Scottish Care Organisational Objectives</w:t>
      </w:r>
    </w:p>
    <w:p w14:paraId="6A974D5C" w14:textId="2CAD7783" w:rsidR="003D40BF" w:rsidRPr="00E006AA" w:rsidRDefault="003D40BF" w:rsidP="003D40BF">
      <w:pPr>
        <w:numPr>
          <w:ilvl w:val="0"/>
          <w:numId w:val="1"/>
        </w:num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rPr>
      </w:pPr>
      <w:r w:rsidRPr="00E006AA">
        <w:rPr>
          <w:rFonts w:asciiTheme="minorHAnsi" w:hAnsiTheme="minorHAnsi" w:cstheme="minorHAnsi"/>
          <w:b/>
        </w:rPr>
        <w:t xml:space="preserve">Key Activities of </w:t>
      </w:r>
      <w:r w:rsidR="0021252D" w:rsidRPr="00E006AA">
        <w:rPr>
          <w:rFonts w:asciiTheme="minorHAnsi" w:hAnsiTheme="minorHAnsi" w:cstheme="minorHAnsi"/>
          <w:b/>
        </w:rPr>
        <w:t>Care Technologist</w:t>
      </w:r>
      <w:r w:rsidRPr="00E006AA">
        <w:rPr>
          <w:rFonts w:asciiTheme="minorHAnsi" w:hAnsiTheme="minorHAnsi" w:cstheme="minorHAnsi"/>
          <w:b/>
        </w:rPr>
        <w:t xml:space="preserve"> Role </w:t>
      </w:r>
    </w:p>
    <w:p w14:paraId="497FAF5E" w14:textId="77777777" w:rsidR="003D40BF" w:rsidRPr="00E006AA" w:rsidRDefault="003D40BF" w:rsidP="003D40BF">
      <w:pPr>
        <w:numPr>
          <w:ilvl w:val="0"/>
          <w:numId w:val="1"/>
        </w:num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rPr>
      </w:pPr>
      <w:r w:rsidRPr="00E006AA">
        <w:rPr>
          <w:rFonts w:asciiTheme="minorHAnsi" w:hAnsiTheme="minorHAnsi" w:cstheme="minorHAnsi"/>
          <w:b/>
        </w:rPr>
        <w:t>Person Specification</w:t>
      </w:r>
    </w:p>
    <w:p w14:paraId="42778709" w14:textId="77777777" w:rsidR="003D40BF" w:rsidRPr="00E006AA" w:rsidRDefault="003D40BF" w:rsidP="003D40BF">
      <w:pPr>
        <w:numPr>
          <w:ilvl w:val="0"/>
          <w:numId w:val="1"/>
        </w:num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rPr>
      </w:pPr>
      <w:r w:rsidRPr="00E006AA">
        <w:rPr>
          <w:rFonts w:asciiTheme="minorHAnsi" w:hAnsiTheme="minorHAnsi" w:cstheme="minorHAnsi"/>
          <w:b/>
        </w:rPr>
        <w:t>Terms and Conditions of Appointment</w:t>
      </w:r>
    </w:p>
    <w:p w14:paraId="7E842E98" w14:textId="77777777" w:rsidR="003D40BF" w:rsidRPr="00E006AA" w:rsidRDefault="003D40BF" w:rsidP="003D40BF">
      <w:pPr>
        <w:tabs>
          <w:tab w:val="left" w:pos="720"/>
          <w:tab w:val="left" w:pos="1440"/>
          <w:tab w:val="left" w:pos="2160"/>
          <w:tab w:val="left" w:pos="2880"/>
          <w:tab w:val="left" w:pos="4680"/>
          <w:tab w:val="left" w:pos="5400"/>
          <w:tab w:val="right" w:pos="9000"/>
        </w:tabs>
        <w:spacing w:line="240" w:lineRule="atLeast"/>
        <w:ind w:left="720"/>
        <w:rPr>
          <w:rFonts w:asciiTheme="minorHAnsi" w:hAnsiTheme="minorHAnsi" w:cstheme="minorHAnsi"/>
          <w:b/>
        </w:rPr>
      </w:pPr>
    </w:p>
    <w:p w14:paraId="2FFC849E" w14:textId="77777777" w:rsidR="003D40BF" w:rsidRPr="00E006AA" w:rsidRDefault="003D40BF" w:rsidP="003D40BF">
      <w:pPr>
        <w:numPr>
          <w:ilvl w:val="0"/>
          <w:numId w:val="1"/>
        </w:num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rPr>
      </w:pPr>
      <w:r w:rsidRPr="00E006AA">
        <w:rPr>
          <w:rFonts w:asciiTheme="minorHAnsi" w:hAnsiTheme="minorHAnsi" w:cstheme="minorHAnsi"/>
          <w:b/>
        </w:rPr>
        <w:t>Application and Selection Process</w:t>
      </w:r>
    </w:p>
    <w:p w14:paraId="05785D92" w14:textId="77777777" w:rsidR="003D40BF" w:rsidRPr="00E006AA" w:rsidRDefault="003D40BF" w:rsidP="003D40BF">
      <w:pPr>
        <w:ind w:left="720"/>
        <w:rPr>
          <w:rFonts w:asciiTheme="minorHAnsi" w:hAnsiTheme="minorHAnsi" w:cstheme="minorHAnsi"/>
          <w:b/>
        </w:rPr>
      </w:pPr>
    </w:p>
    <w:p w14:paraId="75AA580B" w14:textId="6177D34D" w:rsidR="003D40BF" w:rsidRPr="00E006AA" w:rsidRDefault="003D40BF" w:rsidP="003D40BF">
      <w:pPr>
        <w:rPr>
          <w:rFonts w:asciiTheme="minorHAnsi" w:hAnsiTheme="minorHAnsi" w:cstheme="minorHAnsi"/>
          <w:b/>
        </w:rPr>
      </w:pPr>
      <w:r w:rsidRPr="00E006AA">
        <w:rPr>
          <w:rFonts w:asciiTheme="minorHAnsi" w:hAnsiTheme="minorHAnsi" w:cstheme="minorHAnsi"/>
        </w:rPr>
        <w:t xml:space="preserve">To apply for this appointment the information below should be </w:t>
      </w:r>
      <w:r w:rsidR="00451DFD" w:rsidRPr="00E006AA">
        <w:rPr>
          <w:rFonts w:asciiTheme="minorHAnsi" w:hAnsiTheme="minorHAnsi" w:cstheme="minorHAnsi"/>
        </w:rPr>
        <w:t>read,</w:t>
      </w:r>
      <w:r w:rsidRPr="00E006AA">
        <w:rPr>
          <w:rFonts w:asciiTheme="minorHAnsi" w:hAnsiTheme="minorHAnsi" w:cstheme="minorHAnsi"/>
        </w:rPr>
        <w:t xml:space="preserve"> and an Application Form completed and returned by </w:t>
      </w:r>
      <w:r w:rsidR="00C95DFC">
        <w:rPr>
          <w:rFonts w:asciiTheme="minorHAnsi" w:hAnsiTheme="minorHAnsi" w:cstheme="minorHAnsi"/>
          <w:b/>
        </w:rPr>
        <w:t>15</w:t>
      </w:r>
      <w:r w:rsidR="00C95DFC" w:rsidRPr="00C95DFC">
        <w:rPr>
          <w:rFonts w:asciiTheme="minorHAnsi" w:hAnsiTheme="minorHAnsi" w:cstheme="minorHAnsi"/>
          <w:b/>
          <w:vertAlign w:val="superscript"/>
        </w:rPr>
        <w:t>th</w:t>
      </w:r>
      <w:r w:rsidR="00C95DFC">
        <w:rPr>
          <w:rFonts w:asciiTheme="minorHAnsi" w:hAnsiTheme="minorHAnsi" w:cstheme="minorHAnsi"/>
          <w:b/>
        </w:rPr>
        <w:t xml:space="preserve"> July</w:t>
      </w:r>
      <w:r w:rsidRPr="00E006AA">
        <w:rPr>
          <w:rFonts w:asciiTheme="minorHAnsi" w:hAnsiTheme="minorHAnsi" w:cstheme="minorHAnsi"/>
          <w:b/>
        </w:rPr>
        <w:t xml:space="preserve">. </w:t>
      </w:r>
      <w:r w:rsidRPr="00E006AA">
        <w:rPr>
          <w:rFonts w:asciiTheme="minorHAnsi" w:hAnsiTheme="minorHAnsi" w:cstheme="minorHAnsi"/>
        </w:rPr>
        <w:t>Interviews will be held shortly after this date.</w:t>
      </w:r>
      <w:r w:rsidRPr="00E006AA">
        <w:rPr>
          <w:rFonts w:asciiTheme="minorHAnsi" w:hAnsiTheme="minorHAnsi" w:cstheme="minorHAnsi"/>
          <w:b/>
        </w:rPr>
        <w:t xml:space="preserve"> </w:t>
      </w:r>
    </w:p>
    <w:p w14:paraId="23008C11" w14:textId="77777777" w:rsidR="003D40BF" w:rsidRPr="00E006AA" w:rsidRDefault="003D40BF" w:rsidP="003D40BF">
      <w:pPr>
        <w:rPr>
          <w:rFonts w:asciiTheme="minorHAnsi" w:hAnsiTheme="minorHAnsi" w:cstheme="minorHAnsi"/>
        </w:rPr>
      </w:pPr>
    </w:p>
    <w:p w14:paraId="670A3B92" w14:textId="77777777" w:rsidR="003D40BF" w:rsidRPr="00E006AA" w:rsidRDefault="003D40BF" w:rsidP="003D40BF">
      <w:pPr>
        <w:rPr>
          <w:rFonts w:asciiTheme="minorHAnsi" w:hAnsiTheme="minorHAnsi" w:cstheme="minorHAnsi"/>
        </w:rPr>
      </w:pPr>
      <w:r w:rsidRPr="00E006AA">
        <w:rPr>
          <w:rFonts w:asciiTheme="minorHAnsi" w:hAnsiTheme="minorHAnsi" w:cstheme="minorHAnsi"/>
          <w:noProof/>
        </w:rPr>
        <mc:AlternateContent>
          <mc:Choice Requires="wps">
            <w:drawing>
              <wp:anchor distT="0" distB="0" distL="114300" distR="114300" simplePos="0" relativeHeight="251661315" behindDoc="0" locked="0" layoutInCell="0" allowOverlap="1" wp14:anchorId="66E2BC58" wp14:editId="23607654">
                <wp:simplePos x="0" y="0"/>
                <wp:positionH relativeFrom="column">
                  <wp:posOffset>0</wp:posOffset>
                </wp:positionH>
                <wp:positionV relativeFrom="paragraph">
                  <wp:posOffset>152400</wp:posOffset>
                </wp:positionV>
                <wp:extent cx="5943600" cy="635"/>
                <wp:effectExtent l="0" t="25400" r="0"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2D58" id="Line 9" o:spid="_x0000_s1026" style="position:absolute;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Rx5QEAALwDAAAOAAAAZHJzL2Uyb0RvYy54bWysU8FuGyEQvVfqPyDu9dpO7KYrr3OIm17S&#10;1pJb9YyB9aKyDBqw1/77zmDHTZtbVZAQwwyPN2+Gxf2x9+JgMTkIjZyMxlLYoMG4sGvk92+P7+6k&#10;SFkFozwE28iTTfJ++fbNYoi1nUIH3lgUBBJSPcRGdjnHuqqS7myv0giiDeRsAXuVycRdZVANhN77&#10;ajoez6sB0EQEbVOi09XZKZcFv22tzl/bNtksfCOJWy4rlnXLa7VcqHqHKnZOX2iof2DRKxfo0SvU&#10;SmUl9uheQfVOIyRo80hDX0HbOm1LDpTNZPxXNptORVtyIXFSvMqU/h+s/nJ4CGtk6voYNvEJ9M9E&#10;olRDTPXVyUaKaxTb4TMYKqPaZyj5Hlvs+TJlIo5F1tNVVnvMQtPh7MPtzXxM6mvyzW9mLHql6uer&#10;EVP+ZKEXvGmkd4FzVrU6PKV8Dn0O4eMAj877UjcfxNDIKY1ZuZHAO8Nejku42z54FAdFpV/d8rw8&#10;/EcYwj6YgtZZZT5e9lk5f94TUR8Yz5ZuIkpswD5b3HRmEMYx6cn0PSdoHLXWZE6NSUMK5Xf0KXRG&#10;KRDyD5e7UlEW6BXDuzHPC8MrfBHqxculLFwJbvBUb8Gc1sgasUUtUuIv7cw9+NIuUb8/3fIXAAAA&#10;//8DAFBLAwQUAAYACAAAACEA0C9UHdwAAAAGAQAADwAAAGRycy9kb3ducmV2LnhtbEyPP2/CMBDF&#10;90p8B+sqdSt2aIVoGgchBB06IBUYGE18TSLicxQ7IXz7HhOd7s87vfe7bDm6RgzYhdqThmSqQCAV&#10;3tZUajgetq8LECEasqbxhBpuGGCZT54yk1p/pR8c9rEUbEIhNRqqGNtUylBU6EyY+haJtV/fORN5&#10;7EppO3Nlc9fImVJz6UxNnFCZFtcVFpd97zSUu5vcrE+LjXJDXw/fK1UkXxetX57H1SeIiGN8HMMd&#10;n9EhZ6az78kG0WjgR6KG2TtXVj/e5tyc74sEZJ7J//j5HwAAAP//AwBQSwECLQAUAAYACAAAACEA&#10;toM4kv4AAADhAQAAEwAAAAAAAAAAAAAAAAAAAAAAW0NvbnRlbnRfVHlwZXNdLnhtbFBLAQItABQA&#10;BgAIAAAAIQA4/SH/1gAAAJQBAAALAAAAAAAAAAAAAAAAAC8BAABfcmVscy8ucmVsc1BLAQItABQA&#10;BgAIAAAAIQB2hfRx5QEAALwDAAAOAAAAAAAAAAAAAAAAAC4CAABkcnMvZTJvRG9jLnhtbFBLAQIt&#10;ABQABgAIAAAAIQDQL1Qd3AAAAAYBAAAPAAAAAAAAAAAAAAAAAD8EAABkcnMvZG93bnJldi54bWxQ&#10;SwUGAAAAAAQABADzAAAASAUAAAAA&#10;" o:allowincell="f" strokecolor="#d4d4d4" strokeweight="1.75pt">
                <v:shadow on="t" offset="0,-1pt"/>
                <o:lock v:ext="edit" shapetype="f"/>
              </v:line>
            </w:pict>
          </mc:Fallback>
        </mc:AlternateContent>
      </w:r>
    </w:p>
    <w:p w14:paraId="0E9C3040" w14:textId="77777777" w:rsidR="003D40BF" w:rsidRPr="00E006AA" w:rsidRDefault="003D40BF" w:rsidP="003D40BF">
      <w:pPr>
        <w:rPr>
          <w:rFonts w:asciiTheme="minorHAnsi" w:hAnsiTheme="minorHAnsi" w:cstheme="minorHAnsi"/>
          <w:b/>
          <w:sz w:val="16"/>
          <w:szCs w:val="16"/>
        </w:rPr>
      </w:pPr>
    </w:p>
    <w:p w14:paraId="18F3C36C" w14:textId="77777777" w:rsidR="003D40BF" w:rsidRPr="00E006AA" w:rsidRDefault="003D40BF" w:rsidP="003D40BF">
      <w:pPr>
        <w:rPr>
          <w:rFonts w:asciiTheme="minorHAnsi" w:hAnsiTheme="minorHAnsi" w:cstheme="minorHAnsi"/>
          <w:b/>
          <w:sz w:val="28"/>
        </w:rPr>
      </w:pPr>
      <w:r w:rsidRPr="00E006AA">
        <w:rPr>
          <w:rFonts w:asciiTheme="minorHAnsi" w:hAnsiTheme="minorHAnsi" w:cstheme="minorHAnsi"/>
          <w:b/>
          <w:sz w:val="28"/>
        </w:rPr>
        <w:t xml:space="preserve">Context </w:t>
      </w:r>
    </w:p>
    <w:p w14:paraId="5A9CB43D" w14:textId="77777777" w:rsidR="003D40BF" w:rsidRPr="00E006AA" w:rsidRDefault="003D40BF" w:rsidP="003D40BF">
      <w:pPr>
        <w:rPr>
          <w:rFonts w:asciiTheme="minorHAnsi" w:hAnsiTheme="minorHAnsi" w:cstheme="minorHAnsi"/>
          <w:b/>
          <w:sz w:val="28"/>
        </w:rPr>
      </w:pPr>
    </w:p>
    <w:p w14:paraId="3578E958" w14:textId="7F899D38" w:rsidR="00431C49" w:rsidRPr="00E006AA" w:rsidRDefault="00431C49" w:rsidP="00431C49">
      <w:pPr>
        <w:rPr>
          <w:rFonts w:asciiTheme="minorHAnsi" w:hAnsiTheme="minorHAnsi" w:cstheme="minorHAnsi"/>
          <w:lang w:eastAsia="en-GB"/>
        </w:rPr>
      </w:pPr>
      <w:r w:rsidRPr="00E006AA">
        <w:rPr>
          <w:rFonts w:asciiTheme="minorHAnsi" w:hAnsiTheme="minorHAnsi" w:cstheme="minorHAnsi"/>
        </w:rPr>
        <w:t xml:space="preserve">Scottish Care wishes to appoint a </w:t>
      </w:r>
      <w:r w:rsidR="00162738" w:rsidRPr="00E006AA">
        <w:rPr>
          <w:rFonts w:asciiTheme="minorHAnsi" w:hAnsiTheme="minorHAnsi" w:cstheme="minorHAnsi"/>
        </w:rPr>
        <w:t xml:space="preserve">Care Technologist </w:t>
      </w:r>
      <w:r w:rsidRPr="00E006AA">
        <w:rPr>
          <w:rFonts w:asciiTheme="minorHAnsi" w:hAnsiTheme="minorHAnsi" w:cstheme="minorHAnsi"/>
        </w:rPr>
        <w:t>for a fixed-term period of 1</w:t>
      </w:r>
      <w:r w:rsidR="00C95DFC">
        <w:rPr>
          <w:rFonts w:asciiTheme="minorHAnsi" w:hAnsiTheme="minorHAnsi" w:cstheme="minorHAnsi"/>
        </w:rPr>
        <w:t>1</w:t>
      </w:r>
      <w:r w:rsidRPr="00E006AA">
        <w:rPr>
          <w:rFonts w:asciiTheme="minorHAnsi" w:hAnsiTheme="minorHAnsi" w:cstheme="minorHAnsi"/>
        </w:rPr>
        <w:t xml:space="preserve"> months. This post has been funded by the Technology Enabled Care programme of the Scottish Government to </w:t>
      </w:r>
      <w:r w:rsidRPr="00E006AA">
        <w:rPr>
          <w:rFonts w:asciiTheme="minorHAnsi" w:hAnsiTheme="minorHAnsi" w:cstheme="minorHAnsi"/>
          <w:lang w:eastAsia="en-GB"/>
        </w:rPr>
        <w:t>continue the trial of the Care Technologist role and extending the trial to take place within both a care home and care at home setting.</w:t>
      </w:r>
    </w:p>
    <w:p w14:paraId="09A671C1" w14:textId="7A9C9C5F" w:rsidR="00431C49" w:rsidRPr="00E006AA" w:rsidRDefault="00431C49" w:rsidP="00431C49">
      <w:pPr>
        <w:rPr>
          <w:rFonts w:asciiTheme="minorHAnsi" w:hAnsiTheme="minorHAnsi" w:cstheme="minorHAnsi"/>
        </w:rPr>
      </w:pPr>
    </w:p>
    <w:p w14:paraId="05E759EC" w14:textId="46D8C14D" w:rsidR="00E826D3" w:rsidRPr="00E006AA" w:rsidRDefault="001216E1" w:rsidP="003D40BF">
      <w:pPr>
        <w:rPr>
          <w:rFonts w:asciiTheme="minorHAnsi" w:hAnsiTheme="minorHAnsi" w:cstheme="minorHAnsi"/>
        </w:rPr>
      </w:pPr>
      <w:r w:rsidRPr="00E006AA">
        <w:rPr>
          <w:rFonts w:asciiTheme="minorHAnsi" w:hAnsiTheme="minorHAnsi" w:cstheme="minorHAnsi"/>
        </w:rPr>
        <w:t xml:space="preserve">The role of the Care Technologist is to </w:t>
      </w:r>
      <w:r w:rsidR="00162738" w:rsidRPr="00E006AA">
        <w:rPr>
          <w:rFonts w:asciiTheme="minorHAnsi" w:hAnsiTheme="minorHAnsi" w:cstheme="minorHAnsi"/>
        </w:rPr>
        <w:t>support</w:t>
      </w:r>
      <w:r w:rsidRPr="00E006AA">
        <w:rPr>
          <w:rFonts w:asciiTheme="minorHAnsi" w:hAnsiTheme="minorHAnsi" w:cstheme="minorHAnsi"/>
        </w:rPr>
        <w:t xml:space="preserve"> people who access care and support to benefit from appropriate technology solutions matched to their needs and aspirations. The posts available </w:t>
      </w:r>
      <w:r w:rsidR="00C95DFC">
        <w:rPr>
          <w:rFonts w:asciiTheme="minorHAnsi" w:hAnsiTheme="minorHAnsi" w:cstheme="minorHAnsi"/>
        </w:rPr>
        <w:t xml:space="preserve">is for </w:t>
      </w:r>
      <w:r w:rsidRPr="00E006AA">
        <w:rPr>
          <w:rFonts w:asciiTheme="minorHAnsi" w:hAnsiTheme="minorHAnsi" w:cstheme="minorHAnsi"/>
        </w:rPr>
        <w:t>0.</w:t>
      </w:r>
      <w:r w:rsidR="00C95DFC">
        <w:rPr>
          <w:rFonts w:asciiTheme="minorHAnsi" w:hAnsiTheme="minorHAnsi" w:cstheme="minorHAnsi"/>
        </w:rPr>
        <w:t>4</w:t>
      </w:r>
      <w:r w:rsidRPr="00E006AA">
        <w:rPr>
          <w:rFonts w:asciiTheme="minorHAnsi" w:hAnsiTheme="minorHAnsi" w:cstheme="minorHAnsi"/>
        </w:rPr>
        <w:t>FTE</w:t>
      </w:r>
      <w:r w:rsidR="005F0311">
        <w:rPr>
          <w:rFonts w:asciiTheme="minorHAnsi" w:hAnsiTheme="minorHAnsi" w:cstheme="minorHAnsi"/>
        </w:rPr>
        <w:t>, 2 days/week</w:t>
      </w:r>
      <w:r w:rsidRPr="00E006AA">
        <w:rPr>
          <w:rFonts w:asciiTheme="minorHAnsi" w:hAnsiTheme="minorHAnsi" w:cstheme="minorHAnsi"/>
        </w:rPr>
        <w:t xml:space="preserve">. The post holder will be hosted </w:t>
      </w:r>
      <w:r w:rsidR="00C95DFC">
        <w:rPr>
          <w:rFonts w:asciiTheme="minorHAnsi" w:hAnsiTheme="minorHAnsi" w:cstheme="minorHAnsi"/>
        </w:rPr>
        <w:t>by Specialist Resource Solutions in Aberdeen City</w:t>
      </w:r>
      <w:r w:rsidRPr="00E006AA">
        <w:rPr>
          <w:rFonts w:asciiTheme="minorHAnsi" w:hAnsiTheme="minorHAnsi" w:cstheme="minorHAnsi"/>
        </w:rPr>
        <w:t xml:space="preserve"> and employed by Scottish Care.</w:t>
      </w:r>
    </w:p>
    <w:p w14:paraId="7F45C7F0" w14:textId="77777777" w:rsidR="003D40BF" w:rsidRPr="00E006AA" w:rsidRDefault="003D40BF" w:rsidP="003D40BF">
      <w:pPr>
        <w:rPr>
          <w:rFonts w:asciiTheme="minorHAnsi" w:hAnsiTheme="minorHAnsi" w:cstheme="minorHAnsi"/>
        </w:rPr>
      </w:pPr>
    </w:p>
    <w:p w14:paraId="4E3240C0" w14:textId="6DEEBFF0" w:rsidR="00431C49" w:rsidRPr="00E006AA" w:rsidRDefault="00431C49" w:rsidP="00431C49">
      <w:pPr>
        <w:rPr>
          <w:rFonts w:asciiTheme="minorHAnsi" w:hAnsiTheme="minorHAnsi" w:cstheme="minorHAnsi"/>
        </w:rPr>
      </w:pPr>
      <w:r w:rsidRPr="00E006AA">
        <w:rPr>
          <w:rFonts w:asciiTheme="minorHAnsi" w:hAnsiTheme="minorHAnsi" w:cstheme="minorHAnsi"/>
        </w:rPr>
        <w:t>Scottish Care is the representative body for the largest group of health and social care sector independent providers across Scotland delivering residential care, day care, care at home and housing support. Working on behalf of a range of providers, Scottish Care speaks with a single unified voice for members and the wider independent care sector, at both a local and strategic level.</w:t>
      </w:r>
    </w:p>
    <w:p w14:paraId="1324C690" w14:textId="77777777" w:rsidR="00B13DCF" w:rsidRPr="00E006AA" w:rsidRDefault="00B13DCF" w:rsidP="00431C49">
      <w:pPr>
        <w:rPr>
          <w:rFonts w:asciiTheme="minorHAnsi" w:hAnsiTheme="minorHAnsi" w:cstheme="minorHAnsi"/>
        </w:rPr>
      </w:pPr>
    </w:p>
    <w:p w14:paraId="412F5DF5" w14:textId="2ED3CAE2" w:rsidR="00E245CF" w:rsidRPr="00E006AA" w:rsidRDefault="00162738" w:rsidP="00431C49">
      <w:pPr>
        <w:rPr>
          <w:rFonts w:asciiTheme="minorHAnsi" w:hAnsiTheme="minorHAnsi" w:cstheme="minorHAnsi"/>
        </w:rPr>
      </w:pPr>
      <w:r w:rsidRPr="00E006AA">
        <w:rPr>
          <w:rFonts w:asciiTheme="minorHAnsi" w:hAnsiTheme="minorHAnsi" w:cstheme="minorHAnsi"/>
        </w:rPr>
        <w:t xml:space="preserve">Our main office is in </w:t>
      </w:r>
      <w:r w:rsidR="00451DFD" w:rsidRPr="00E006AA">
        <w:rPr>
          <w:rFonts w:asciiTheme="minorHAnsi" w:hAnsiTheme="minorHAnsi" w:cstheme="minorHAnsi"/>
        </w:rPr>
        <w:t>Ayr,</w:t>
      </w:r>
      <w:r w:rsidRPr="00E006AA">
        <w:rPr>
          <w:rFonts w:asciiTheme="minorHAnsi" w:hAnsiTheme="minorHAnsi" w:cstheme="minorHAnsi"/>
        </w:rPr>
        <w:t xml:space="preserve"> but we cover the whole of Scotland with many staff working locally and from home.</w:t>
      </w:r>
      <w:r w:rsidR="00B13DCF" w:rsidRPr="00E006AA">
        <w:rPr>
          <w:rFonts w:asciiTheme="minorHAnsi" w:hAnsiTheme="minorHAnsi" w:cstheme="minorHAnsi"/>
        </w:rPr>
        <w:t xml:space="preserve"> This post is based with </w:t>
      </w:r>
      <w:r w:rsidR="00C95DFC">
        <w:rPr>
          <w:rFonts w:asciiTheme="minorHAnsi" w:hAnsiTheme="minorHAnsi" w:cstheme="minorHAnsi"/>
        </w:rPr>
        <w:t>Specialist Resource Solutions in Aberdeen City and some travel will be required to other locations.</w:t>
      </w:r>
    </w:p>
    <w:p w14:paraId="521C1E14" w14:textId="77777777" w:rsidR="00E826D3" w:rsidRPr="00E006AA" w:rsidRDefault="00E826D3" w:rsidP="00E826D3">
      <w:pPr>
        <w:rPr>
          <w:rFonts w:asciiTheme="minorHAnsi" w:hAnsiTheme="minorHAnsi" w:cstheme="minorHAnsi"/>
        </w:rPr>
      </w:pPr>
    </w:p>
    <w:p w14:paraId="1BBABDE9" w14:textId="77777777" w:rsidR="00E826D3" w:rsidRPr="00E006AA" w:rsidRDefault="00E826D3" w:rsidP="00E826D3">
      <w:pPr>
        <w:rPr>
          <w:rFonts w:asciiTheme="minorHAnsi" w:hAnsiTheme="minorHAnsi" w:cstheme="minorHAnsi"/>
        </w:rPr>
      </w:pPr>
      <w:r w:rsidRPr="00E006AA">
        <w:rPr>
          <w:rFonts w:asciiTheme="minorHAnsi" w:hAnsiTheme="minorHAnsi" w:cstheme="minorHAnsi"/>
          <w:noProof/>
        </w:rPr>
        <mc:AlternateContent>
          <mc:Choice Requires="wps">
            <w:drawing>
              <wp:anchor distT="0" distB="0" distL="114300" distR="114300" simplePos="0" relativeHeight="251658241" behindDoc="0" locked="0" layoutInCell="0" allowOverlap="1" wp14:anchorId="6AE83334" wp14:editId="69014D98">
                <wp:simplePos x="0" y="0"/>
                <wp:positionH relativeFrom="column">
                  <wp:posOffset>0</wp:posOffset>
                </wp:positionH>
                <wp:positionV relativeFrom="paragraph">
                  <wp:posOffset>150495</wp:posOffset>
                </wp:positionV>
                <wp:extent cx="5943600" cy="635"/>
                <wp:effectExtent l="19050" t="26670" r="19050" b="203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5ACE"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KF7RStwAAAAGAQAADwAAAGRycy9kb3ducmV2&#10;LnhtbEyPwW7CMBBE75X6D9ZW4lZsQKIhxEEIQQ89VCrtgaOJlyQiXkexE8Lfdzm1x5lZzbzNNqNr&#10;xIBdqD1pmE0VCKTC25pKDT/fh9cERIiGrGk8oYY7Btjkz0+ZSa2/0RcOx1gKLqGQGg1VjG0qZSgq&#10;dCZMfYvE2cV3zkSWXSltZ25c7ho5V2opnamJFyrT4q7C4nrsnYby8y73u1OyV27o6+Fjq4rZ+1Xr&#10;ycu4XYOIOMa/Y3jgMzrkzHT2PdkgGg38SNQwX7yB4HS1WLJxfhgJyDyT//HzXwAAAP//AwBQSwEC&#10;LQAUAAYACAAAACEAtoM4kv4AAADhAQAAEwAAAAAAAAAAAAAAAAAAAAAAW0NvbnRlbnRfVHlwZXNd&#10;LnhtbFBLAQItABQABgAIAAAAIQA4/SH/1gAAAJQBAAALAAAAAAAAAAAAAAAAAC8BAABfcmVscy8u&#10;cmVsc1BLAQItABQABgAIAAAAIQChrm3Y8QEAANIDAAAOAAAAAAAAAAAAAAAAAC4CAABkcnMvZTJv&#10;RG9jLnhtbFBLAQItABQABgAIAAAAIQAoXtFK3AAAAAYBAAAPAAAAAAAAAAAAAAAAAEsEAABkcnMv&#10;ZG93bnJldi54bWxQSwUGAAAAAAQABADzAAAAVAUAAAAA&#10;" o:allowincell="f" strokecolor="#d4d4d4" strokeweight="1.75pt">
                <v:shadow on="t" offset="0,-1pt"/>
              </v:line>
            </w:pict>
          </mc:Fallback>
        </mc:AlternateContent>
      </w:r>
    </w:p>
    <w:p w14:paraId="1B030F96" w14:textId="77777777" w:rsidR="007208EB" w:rsidRPr="00E006AA" w:rsidRDefault="007208EB" w:rsidP="00E826D3">
      <w:pPr>
        <w:rPr>
          <w:rFonts w:asciiTheme="minorHAnsi" w:hAnsiTheme="minorHAnsi" w:cstheme="minorHAnsi"/>
          <w:b/>
        </w:rPr>
      </w:pPr>
    </w:p>
    <w:p w14:paraId="3249E9D3" w14:textId="2E9E7FE1" w:rsidR="00E826D3" w:rsidRPr="00451DFD" w:rsidRDefault="00E826D3" w:rsidP="00E826D3">
      <w:pPr>
        <w:rPr>
          <w:rFonts w:asciiTheme="minorHAnsi" w:hAnsiTheme="minorHAnsi" w:cstheme="minorHAnsi"/>
          <w:b/>
          <w:sz w:val="28"/>
          <w:szCs w:val="28"/>
        </w:rPr>
      </w:pPr>
      <w:r w:rsidRPr="00451DFD">
        <w:rPr>
          <w:rFonts w:asciiTheme="minorHAnsi" w:hAnsiTheme="minorHAnsi" w:cstheme="minorHAnsi"/>
          <w:b/>
          <w:sz w:val="28"/>
          <w:szCs w:val="28"/>
        </w:rPr>
        <w:t xml:space="preserve">Scottish Care Organisational Objectives </w:t>
      </w:r>
    </w:p>
    <w:p w14:paraId="589C0BE2" w14:textId="77777777" w:rsidR="00E826D3" w:rsidRPr="00E006AA" w:rsidRDefault="00E826D3" w:rsidP="00E826D3">
      <w:pPr>
        <w:rPr>
          <w:rFonts w:asciiTheme="minorHAnsi" w:hAnsiTheme="minorHAnsi" w:cstheme="minorHAnsi"/>
        </w:rPr>
      </w:pPr>
    </w:p>
    <w:p w14:paraId="4EECBE95" w14:textId="77777777" w:rsidR="00E245CF" w:rsidRPr="00451DFD" w:rsidRDefault="00E245CF" w:rsidP="00E245CF">
      <w:pPr>
        <w:pStyle w:val="paragraph"/>
        <w:numPr>
          <w:ilvl w:val="0"/>
          <w:numId w:val="14"/>
        </w:numPr>
        <w:shd w:val="clear" w:color="auto" w:fill="FFFFFF"/>
        <w:spacing w:before="0" w:beforeAutospacing="0" w:after="0" w:afterAutospacing="0"/>
        <w:ind w:left="1080" w:firstLine="0"/>
        <w:textAlignment w:val="baseline"/>
        <w:rPr>
          <w:rFonts w:asciiTheme="minorHAnsi" w:hAnsiTheme="minorHAnsi" w:cstheme="minorHAnsi"/>
        </w:rPr>
      </w:pPr>
      <w:r w:rsidRPr="00451DFD">
        <w:rPr>
          <w:rStyle w:val="normaltextrun"/>
          <w:rFonts w:asciiTheme="minorHAnsi" w:hAnsiTheme="minorHAnsi" w:cstheme="minorHAnsi"/>
        </w:rPr>
        <w:t>To develop a positive partnership with key stakeholders</w:t>
      </w:r>
      <w:r w:rsidRPr="00451DFD">
        <w:rPr>
          <w:rStyle w:val="eop"/>
          <w:rFonts w:asciiTheme="minorHAnsi" w:hAnsiTheme="minorHAnsi" w:cstheme="minorHAnsi"/>
        </w:rPr>
        <w:t> </w:t>
      </w:r>
    </w:p>
    <w:p w14:paraId="6B583D08" w14:textId="4F08712F" w:rsidR="00E245CF" w:rsidRPr="00451DFD" w:rsidRDefault="00E245CF" w:rsidP="00E245CF">
      <w:pPr>
        <w:pStyle w:val="paragraph"/>
        <w:numPr>
          <w:ilvl w:val="0"/>
          <w:numId w:val="14"/>
        </w:numPr>
        <w:shd w:val="clear" w:color="auto" w:fill="FFFFFF"/>
        <w:spacing w:before="0" w:beforeAutospacing="0" w:after="0" w:afterAutospacing="0"/>
        <w:ind w:left="1080" w:firstLine="0"/>
        <w:textAlignment w:val="baseline"/>
        <w:rPr>
          <w:rFonts w:asciiTheme="minorHAnsi" w:hAnsiTheme="minorHAnsi" w:cstheme="minorHAnsi"/>
        </w:rPr>
      </w:pPr>
      <w:r w:rsidRPr="00451DFD">
        <w:rPr>
          <w:rStyle w:val="normaltextrun"/>
          <w:rFonts w:asciiTheme="minorHAnsi" w:hAnsiTheme="minorHAnsi" w:cstheme="minorHAnsi"/>
        </w:rPr>
        <w:t xml:space="preserve">To </w:t>
      </w:r>
      <w:r w:rsidR="00451DFD" w:rsidRPr="00451DFD">
        <w:rPr>
          <w:rStyle w:val="normaltextrun"/>
          <w:rFonts w:asciiTheme="minorHAnsi" w:hAnsiTheme="minorHAnsi" w:cstheme="minorHAnsi"/>
        </w:rPr>
        <w:t>support members</w:t>
      </w:r>
      <w:r w:rsidRPr="00451DFD">
        <w:rPr>
          <w:rStyle w:val="normaltextrun"/>
          <w:rFonts w:asciiTheme="minorHAnsi" w:hAnsiTheme="minorHAnsi" w:cstheme="minorHAnsi"/>
        </w:rPr>
        <w:t xml:space="preserve"> in key areas of business and professional activity</w:t>
      </w:r>
      <w:r w:rsidRPr="00451DFD">
        <w:rPr>
          <w:rStyle w:val="eop"/>
          <w:rFonts w:asciiTheme="minorHAnsi" w:hAnsiTheme="minorHAnsi" w:cstheme="minorHAnsi"/>
        </w:rPr>
        <w:t> </w:t>
      </w:r>
    </w:p>
    <w:p w14:paraId="332A531E" w14:textId="77777777" w:rsidR="00E245CF" w:rsidRPr="00451DFD" w:rsidRDefault="00E245CF" w:rsidP="00E245CF">
      <w:pPr>
        <w:pStyle w:val="paragraph"/>
        <w:numPr>
          <w:ilvl w:val="0"/>
          <w:numId w:val="14"/>
        </w:numPr>
        <w:shd w:val="clear" w:color="auto" w:fill="FFFFFF"/>
        <w:spacing w:before="0" w:beforeAutospacing="0" w:after="0" w:afterAutospacing="0"/>
        <w:ind w:left="1080" w:firstLine="0"/>
        <w:textAlignment w:val="baseline"/>
        <w:rPr>
          <w:rFonts w:asciiTheme="minorHAnsi" w:hAnsiTheme="minorHAnsi" w:cstheme="minorHAnsi"/>
        </w:rPr>
      </w:pPr>
      <w:r w:rsidRPr="00451DFD">
        <w:rPr>
          <w:rStyle w:val="normaltextrun"/>
          <w:rFonts w:asciiTheme="minorHAnsi" w:hAnsiTheme="minorHAnsi" w:cstheme="minorHAnsi"/>
        </w:rPr>
        <w:lastRenderedPageBreak/>
        <w:t>To effectively lobby, negotiate and represent the sector</w:t>
      </w:r>
      <w:r w:rsidRPr="00451DFD">
        <w:rPr>
          <w:rStyle w:val="eop"/>
          <w:rFonts w:asciiTheme="minorHAnsi" w:hAnsiTheme="minorHAnsi" w:cstheme="minorHAnsi"/>
        </w:rPr>
        <w:t> </w:t>
      </w:r>
    </w:p>
    <w:p w14:paraId="2FAF6E79" w14:textId="77777777" w:rsidR="00E245CF" w:rsidRPr="00451DFD" w:rsidRDefault="00E245CF" w:rsidP="00E245CF">
      <w:pPr>
        <w:pStyle w:val="paragraph"/>
        <w:numPr>
          <w:ilvl w:val="0"/>
          <w:numId w:val="14"/>
        </w:numPr>
        <w:shd w:val="clear" w:color="auto" w:fill="FFFFFF"/>
        <w:spacing w:before="0" w:beforeAutospacing="0" w:after="0" w:afterAutospacing="0"/>
        <w:ind w:left="1080" w:firstLine="0"/>
        <w:textAlignment w:val="baseline"/>
        <w:rPr>
          <w:rFonts w:asciiTheme="minorHAnsi" w:hAnsiTheme="minorHAnsi" w:cstheme="minorHAnsi"/>
        </w:rPr>
      </w:pPr>
      <w:r w:rsidRPr="00451DFD">
        <w:rPr>
          <w:rStyle w:val="normaltextrun"/>
          <w:rFonts w:asciiTheme="minorHAnsi" w:hAnsiTheme="minorHAnsi" w:cstheme="minorHAnsi"/>
        </w:rPr>
        <w:t>To ensure providers’ ability to develop and deliver quality care services</w:t>
      </w:r>
      <w:r w:rsidRPr="00451DFD">
        <w:rPr>
          <w:rStyle w:val="eop"/>
          <w:rFonts w:asciiTheme="minorHAnsi" w:hAnsiTheme="minorHAnsi" w:cstheme="minorHAnsi"/>
        </w:rPr>
        <w:t> </w:t>
      </w:r>
    </w:p>
    <w:p w14:paraId="6F73E99B" w14:textId="77777777" w:rsidR="00E245CF" w:rsidRPr="00451DFD" w:rsidRDefault="00E245CF" w:rsidP="00E245CF">
      <w:pPr>
        <w:pStyle w:val="paragraph"/>
        <w:shd w:val="clear" w:color="auto" w:fill="FFFFFF"/>
        <w:spacing w:before="0" w:beforeAutospacing="0" w:after="0" w:afterAutospacing="0"/>
        <w:textAlignment w:val="baseline"/>
        <w:rPr>
          <w:rFonts w:asciiTheme="minorHAnsi" w:hAnsiTheme="minorHAnsi" w:cstheme="minorHAnsi"/>
        </w:rPr>
      </w:pPr>
    </w:p>
    <w:p w14:paraId="0B8BB9DC" w14:textId="2011AEC7" w:rsidR="00E245CF" w:rsidRPr="00451DFD" w:rsidRDefault="00E245CF" w:rsidP="00E245CF">
      <w:pPr>
        <w:pStyle w:val="paragraph"/>
        <w:shd w:val="clear" w:color="auto" w:fill="FFFFFF"/>
        <w:spacing w:before="0" w:beforeAutospacing="0" w:after="0" w:afterAutospacing="0"/>
        <w:textAlignment w:val="baseline"/>
        <w:rPr>
          <w:rStyle w:val="eop"/>
          <w:rFonts w:asciiTheme="minorHAnsi" w:hAnsiTheme="minorHAnsi" w:cstheme="minorHAnsi"/>
        </w:rPr>
      </w:pPr>
      <w:r w:rsidRPr="00451DFD">
        <w:rPr>
          <w:rStyle w:val="normaltextrun"/>
          <w:rFonts w:asciiTheme="minorHAnsi" w:hAnsiTheme="minorHAnsi" w:cstheme="minorHAnsi"/>
        </w:rPr>
        <w:t xml:space="preserve">We are keen that the value of </w:t>
      </w:r>
      <w:r w:rsidR="00451DFD" w:rsidRPr="00451DFD">
        <w:rPr>
          <w:rStyle w:val="normaltextrun"/>
          <w:rFonts w:asciiTheme="minorHAnsi" w:hAnsiTheme="minorHAnsi" w:cstheme="minorHAnsi"/>
        </w:rPr>
        <w:t>high-quality</w:t>
      </w:r>
      <w:r w:rsidRPr="00451DFD">
        <w:rPr>
          <w:rStyle w:val="normaltextrun"/>
          <w:rFonts w:asciiTheme="minorHAnsi" w:hAnsiTheme="minorHAnsi" w:cstheme="minorHAnsi"/>
        </w:rPr>
        <w:t xml:space="preserve"> independent care services is understood by commissioners, key partners, people who use services and their families. Providers need to be seen as real partners, respected, treated fairly and be contributing to the strategic direction of integrated social and health care services.</w:t>
      </w:r>
      <w:r w:rsidRPr="00451DFD">
        <w:rPr>
          <w:rStyle w:val="eop"/>
          <w:rFonts w:asciiTheme="minorHAnsi" w:hAnsiTheme="minorHAnsi" w:cstheme="minorHAnsi"/>
        </w:rPr>
        <w:t> </w:t>
      </w:r>
    </w:p>
    <w:p w14:paraId="0FCC9A92" w14:textId="77777777" w:rsidR="00E245CF" w:rsidRPr="00451DFD" w:rsidRDefault="00E245CF" w:rsidP="00E245CF">
      <w:pPr>
        <w:pStyle w:val="paragraph"/>
        <w:shd w:val="clear" w:color="auto" w:fill="FFFFFF"/>
        <w:spacing w:before="0" w:beforeAutospacing="0" w:after="0" w:afterAutospacing="0"/>
        <w:textAlignment w:val="baseline"/>
        <w:rPr>
          <w:rFonts w:asciiTheme="minorHAnsi" w:hAnsiTheme="minorHAnsi" w:cstheme="minorHAnsi"/>
        </w:rPr>
      </w:pPr>
    </w:p>
    <w:p w14:paraId="0A65E13A" w14:textId="77777777" w:rsidR="00E245CF" w:rsidRPr="00451DFD" w:rsidRDefault="00E245CF" w:rsidP="00E245CF">
      <w:pPr>
        <w:pStyle w:val="paragraph"/>
        <w:shd w:val="clear" w:color="auto" w:fill="FFFFFF"/>
        <w:spacing w:before="0" w:beforeAutospacing="0" w:after="0" w:afterAutospacing="0"/>
        <w:textAlignment w:val="baseline"/>
        <w:rPr>
          <w:rFonts w:asciiTheme="minorHAnsi" w:hAnsiTheme="minorHAnsi" w:cstheme="minorHAnsi"/>
        </w:rPr>
      </w:pPr>
      <w:r w:rsidRPr="00451DFD">
        <w:rPr>
          <w:rStyle w:val="normaltextrun"/>
          <w:rFonts w:asciiTheme="minorHAnsi" w:hAnsiTheme="minorHAnsi" w:cstheme="minorHAnsi"/>
        </w:rPr>
        <w:t>We are clear that care services must be fairly funded and public care service funding sustained at a level which meets the true cost of providing a safe and quality service for all. The public care sector workforce must also have access to appropriate support, training and a fair wage.</w:t>
      </w:r>
      <w:r w:rsidRPr="00451DFD">
        <w:rPr>
          <w:rStyle w:val="eop"/>
          <w:rFonts w:asciiTheme="minorHAnsi" w:hAnsiTheme="minorHAnsi" w:cstheme="minorHAnsi"/>
        </w:rPr>
        <w:t> </w:t>
      </w:r>
    </w:p>
    <w:p w14:paraId="5EB94C7F" w14:textId="77777777" w:rsidR="00E826D3" w:rsidRPr="00E006AA" w:rsidRDefault="00E826D3" w:rsidP="00E826D3">
      <w:pPr>
        <w:rPr>
          <w:rFonts w:asciiTheme="minorHAnsi" w:hAnsiTheme="minorHAnsi" w:cstheme="minorHAnsi"/>
        </w:rPr>
      </w:pPr>
    </w:p>
    <w:p w14:paraId="11BFF1C1" w14:textId="77777777" w:rsidR="00E826D3" w:rsidRPr="00E006AA" w:rsidRDefault="00E826D3" w:rsidP="00E826D3">
      <w:pPr>
        <w:rPr>
          <w:rFonts w:asciiTheme="minorHAnsi" w:hAnsiTheme="minorHAnsi" w:cstheme="minorHAnsi"/>
          <w:b/>
        </w:rPr>
      </w:pPr>
    </w:p>
    <w:p w14:paraId="7D9CC34F" w14:textId="69B154F7" w:rsidR="007208EB" w:rsidRPr="00E006AA" w:rsidRDefault="00E826D3" w:rsidP="00E826D3">
      <w:pPr>
        <w:rPr>
          <w:rFonts w:asciiTheme="minorHAnsi" w:hAnsiTheme="minorHAnsi" w:cstheme="minorHAnsi"/>
          <w:b/>
        </w:rPr>
      </w:pPr>
      <w:r w:rsidRPr="00E006AA">
        <w:rPr>
          <w:rFonts w:asciiTheme="minorHAnsi" w:hAnsiTheme="minorHAnsi" w:cstheme="minorHAnsi"/>
          <w:noProof/>
        </w:rPr>
        <mc:AlternateContent>
          <mc:Choice Requires="wps">
            <w:drawing>
              <wp:anchor distT="0" distB="0" distL="114300" distR="114300" simplePos="0" relativeHeight="251658242" behindDoc="0" locked="0" layoutInCell="0" allowOverlap="1" wp14:anchorId="720ABC39" wp14:editId="20E3C827">
                <wp:simplePos x="0" y="0"/>
                <wp:positionH relativeFrom="column">
                  <wp:posOffset>0</wp:posOffset>
                </wp:positionH>
                <wp:positionV relativeFrom="paragraph">
                  <wp:posOffset>34290</wp:posOffset>
                </wp:positionV>
                <wp:extent cx="5943600" cy="635"/>
                <wp:effectExtent l="19050" t="24765" r="1905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998C" id="Line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s/CgLNoAAAAEAQAADwAAAGRycy9kb3ducmV2&#10;LnhtbEyPMU/DMBCFdyT+g3VIbNQu0KqEOFVVFQYGJAoD4zU+kqjxOYqdNP33HBMdP73Te9/l68m3&#10;aqQ+NoEtzGcGFHEZXMOVha/Pl7sVqJiQHbaBycKZIqyL66scMxdO/EHjPlVKSjhmaKFOqcu0jmVN&#10;HuMsdMSS/YTeYxLsK+16PEm5b/W9MUvtsWFZqLGjbU3lcT94C9X7We+236ud8ePQjG8bU85fj9be&#10;3kybZ1CJpvR/DH/6og6FOB3CwC6q1oI8kiwsHkFJ+PSwFD4IL0AXub6UL34BAAD//wMAUEsBAi0A&#10;FAAGAAgAAAAhALaDOJL+AAAA4QEAABMAAAAAAAAAAAAAAAAAAAAAAFtDb250ZW50X1R5cGVzXS54&#10;bWxQSwECLQAUAAYACAAAACEAOP0h/9YAAACUAQAACwAAAAAAAAAAAAAAAAAvAQAAX3JlbHMvLnJl&#10;bHNQSwECLQAUAAYACAAAACEAoa5t2PEBAADSAwAADgAAAAAAAAAAAAAAAAAuAgAAZHJzL2Uyb0Rv&#10;Yy54bWxQSwECLQAUAAYACAAAACEAs/CgLNoAAAAEAQAADwAAAAAAAAAAAAAAAABLBAAAZHJzL2Rv&#10;d25yZXYueG1sUEsFBgAAAAAEAAQA8wAAAFIFAAAAAA==&#10;" o:allowincell="f" strokecolor="#d4d4d4" strokeweight="1.75pt">
                <v:shadow on="t" offset="0,-1pt"/>
              </v:line>
            </w:pict>
          </mc:Fallback>
        </mc:AlternateContent>
      </w:r>
      <w:r w:rsidRPr="00E006AA">
        <w:rPr>
          <w:rFonts w:asciiTheme="minorHAnsi" w:hAnsiTheme="minorHAnsi" w:cstheme="minorHAnsi"/>
          <w:noProof/>
        </w:rPr>
        <mc:AlternateContent>
          <mc:Choice Requires="wps">
            <w:drawing>
              <wp:anchor distT="0" distB="0" distL="114300" distR="114300" simplePos="0" relativeHeight="251658243" behindDoc="0" locked="0" layoutInCell="0" allowOverlap="1" wp14:anchorId="5D8233F1" wp14:editId="670F9218">
                <wp:simplePos x="0" y="0"/>
                <wp:positionH relativeFrom="column">
                  <wp:posOffset>0</wp:posOffset>
                </wp:positionH>
                <wp:positionV relativeFrom="paragraph">
                  <wp:posOffset>34290</wp:posOffset>
                </wp:positionV>
                <wp:extent cx="5943600" cy="635"/>
                <wp:effectExtent l="19050" t="24765" r="19050" b="127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31AE" id="Line 1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s/CgLNoAAAAEAQAADwAAAGRycy9kb3ducmV2&#10;LnhtbEyPMU/DMBCFdyT+g3VIbNQu0KqEOFVVFQYGJAoD4zU+kqjxOYqdNP33HBMdP73Te9/l68m3&#10;aqQ+NoEtzGcGFHEZXMOVha/Pl7sVqJiQHbaBycKZIqyL66scMxdO/EHjPlVKSjhmaKFOqcu0jmVN&#10;HuMsdMSS/YTeYxLsK+16PEm5b/W9MUvtsWFZqLGjbU3lcT94C9X7We+236ud8ePQjG8bU85fj9be&#10;3kybZ1CJpvR/DH/6og6FOB3CwC6q1oI8kiwsHkFJ+PSwFD4IL0AXub6UL34BAAD//wMAUEsBAi0A&#10;FAAGAAgAAAAhALaDOJL+AAAA4QEAABMAAAAAAAAAAAAAAAAAAAAAAFtDb250ZW50X1R5cGVzXS54&#10;bWxQSwECLQAUAAYACAAAACEAOP0h/9YAAACUAQAACwAAAAAAAAAAAAAAAAAvAQAAX3JlbHMvLnJl&#10;bHNQSwECLQAUAAYACAAAACEAoa5t2PEBAADSAwAADgAAAAAAAAAAAAAAAAAuAgAAZHJzL2Uyb0Rv&#10;Yy54bWxQSwECLQAUAAYACAAAACEAs/CgLNoAAAAEAQAADwAAAAAAAAAAAAAAAABLBAAAZHJzL2Rv&#10;d25yZXYueG1sUEsFBgAAAAAEAAQA8wAAAFIFAAAAAA==&#10;" o:allowincell="f" strokecolor="#d4d4d4" strokeweight="1.75pt">
                <v:shadow on="t" offset="0,-1pt"/>
              </v:line>
            </w:pict>
          </mc:Fallback>
        </mc:AlternateContent>
      </w:r>
    </w:p>
    <w:p w14:paraId="040E243B" w14:textId="77777777" w:rsidR="00315F70" w:rsidRPr="00E006AA" w:rsidRDefault="00315F70" w:rsidP="00E826D3">
      <w:pPr>
        <w:rPr>
          <w:rFonts w:asciiTheme="minorHAnsi" w:hAnsiTheme="minorHAnsi" w:cstheme="minorHAnsi"/>
          <w:b/>
        </w:rPr>
      </w:pPr>
    </w:p>
    <w:p w14:paraId="25A10F10" w14:textId="1F11F1E5" w:rsidR="00E826D3" w:rsidRPr="00451DFD" w:rsidRDefault="00E826D3" w:rsidP="00E826D3">
      <w:pPr>
        <w:rPr>
          <w:rFonts w:asciiTheme="minorHAnsi" w:hAnsiTheme="minorHAnsi" w:cstheme="minorHAnsi"/>
          <w:b/>
          <w:sz w:val="28"/>
          <w:szCs w:val="28"/>
        </w:rPr>
      </w:pPr>
      <w:r w:rsidRPr="00451DFD">
        <w:rPr>
          <w:rFonts w:asciiTheme="minorHAnsi" w:hAnsiTheme="minorHAnsi" w:cstheme="minorHAnsi"/>
          <w:b/>
          <w:sz w:val="28"/>
          <w:szCs w:val="28"/>
        </w:rPr>
        <w:t xml:space="preserve">Background </w:t>
      </w:r>
      <w:r w:rsidR="00FB7F17" w:rsidRPr="00451DFD">
        <w:rPr>
          <w:rFonts w:asciiTheme="minorHAnsi" w:hAnsiTheme="minorHAnsi" w:cstheme="minorHAnsi"/>
          <w:b/>
          <w:sz w:val="28"/>
          <w:szCs w:val="28"/>
        </w:rPr>
        <w:t>–</w:t>
      </w:r>
      <w:r w:rsidRPr="00451DFD">
        <w:rPr>
          <w:rFonts w:asciiTheme="minorHAnsi" w:hAnsiTheme="minorHAnsi" w:cstheme="minorHAnsi"/>
          <w:b/>
          <w:sz w:val="28"/>
          <w:szCs w:val="28"/>
        </w:rPr>
        <w:t xml:space="preserve"> </w:t>
      </w:r>
      <w:r w:rsidR="00FB7F17" w:rsidRPr="00451DFD">
        <w:rPr>
          <w:rFonts w:asciiTheme="minorHAnsi" w:hAnsiTheme="minorHAnsi" w:cstheme="minorHAnsi"/>
          <w:b/>
          <w:sz w:val="28"/>
          <w:szCs w:val="28"/>
        </w:rPr>
        <w:t>Future Workforce Development</w:t>
      </w:r>
    </w:p>
    <w:p w14:paraId="2ECBA7A3" w14:textId="77777777" w:rsidR="00E826D3" w:rsidRPr="00E006AA" w:rsidRDefault="00E826D3" w:rsidP="00E826D3">
      <w:pPr>
        <w:rPr>
          <w:rFonts w:asciiTheme="minorHAnsi" w:hAnsiTheme="minorHAnsi" w:cstheme="minorHAnsi"/>
          <w:b/>
        </w:rPr>
      </w:pPr>
    </w:p>
    <w:p w14:paraId="7A6F9890" w14:textId="77777777" w:rsidR="002276FB" w:rsidRDefault="0021252D" w:rsidP="0021252D">
      <w:pPr>
        <w:rPr>
          <w:rFonts w:asciiTheme="minorHAnsi" w:hAnsiTheme="minorHAnsi" w:cstheme="minorHAnsi"/>
          <w:shd w:val="clear" w:color="auto" w:fill="FFFFFF"/>
        </w:rPr>
      </w:pPr>
      <w:r w:rsidRPr="00451DFD">
        <w:rPr>
          <w:rFonts w:asciiTheme="minorHAnsi" w:hAnsiTheme="minorHAnsi" w:cstheme="minorHAnsi"/>
          <w:shd w:val="clear" w:color="auto" w:fill="FFFFFF"/>
        </w:rPr>
        <w:t xml:space="preserve">An exciting opportunity has arisen to be part of an innovative project exploring future workforce roles in the context of care at home and care homes. </w:t>
      </w:r>
    </w:p>
    <w:p w14:paraId="263CD1D6" w14:textId="77777777" w:rsidR="002276FB" w:rsidRPr="00E22383" w:rsidRDefault="002276FB" w:rsidP="002276FB">
      <w:pPr>
        <w:rPr>
          <w:rFonts w:ascii="Calibri" w:hAnsi="Calibri" w:cs="Calibri"/>
          <w:color w:val="000000"/>
        </w:rPr>
      </w:pPr>
      <w:r w:rsidRPr="00E22383">
        <w:rPr>
          <w:rFonts w:ascii="Calibri" w:hAnsi="Calibri" w:cs="Calibri"/>
          <w:color w:val="000000"/>
        </w:rPr>
        <w:t>The Care Technologist role was conceived through work undertaken on the future of social care carried out with Glasgow School of Art School of Innovation and Design.</w:t>
      </w:r>
    </w:p>
    <w:p w14:paraId="064ACC99" w14:textId="77777777" w:rsidR="002276FB" w:rsidRPr="00E22383" w:rsidRDefault="00B4735D" w:rsidP="002276FB">
      <w:hyperlink r:id="rId10" w:history="1">
        <w:r w:rsidR="002276FB" w:rsidRPr="00E22383">
          <w:rPr>
            <w:rStyle w:val="Hyperlink"/>
            <w:rFonts w:ascii="Calibri" w:hAnsi="Calibri" w:cs="Calibri"/>
          </w:rPr>
          <w:t>https://futurehealthandwellbeing.org/future-of-care-at-home</w:t>
        </w:r>
      </w:hyperlink>
    </w:p>
    <w:p w14:paraId="40EC5B59" w14:textId="311E820A" w:rsidR="0021252D" w:rsidRPr="00451DFD" w:rsidRDefault="0021252D" w:rsidP="0021252D">
      <w:pPr>
        <w:rPr>
          <w:rFonts w:asciiTheme="minorHAnsi" w:hAnsiTheme="minorHAnsi" w:cstheme="minorHAnsi"/>
          <w:shd w:val="clear" w:color="auto" w:fill="FFFFFF"/>
        </w:rPr>
      </w:pPr>
      <w:r w:rsidRPr="00451DFD">
        <w:rPr>
          <w:rFonts w:asciiTheme="minorHAnsi" w:hAnsiTheme="minorHAnsi" w:cstheme="minorHAnsi"/>
          <w:shd w:val="clear" w:color="auto" w:fill="FFFFFF"/>
        </w:rPr>
        <w:t>This project will involve working with homecare and care home service providers, people who access services and support, strategic designers, technology industr</w:t>
      </w:r>
      <w:r w:rsidR="00B564B3">
        <w:rPr>
          <w:rFonts w:asciiTheme="minorHAnsi" w:hAnsiTheme="minorHAnsi" w:cstheme="minorHAnsi"/>
          <w:shd w:val="clear" w:color="auto" w:fill="FFFFFF"/>
        </w:rPr>
        <w:t>y</w:t>
      </w:r>
      <w:r w:rsidRPr="00451DFD">
        <w:rPr>
          <w:rFonts w:asciiTheme="minorHAnsi" w:hAnsiTheme="minorHAnsi" w:cstheme="minorHAnsi"/>
          <w:shd w:val="clear" w:color="auto" w:fill="FFFFFF"/>
        </w:rPr>
        <w:t>, academia, and wider stakeholders across health and social care.</w:t>
      </w:r>
    </w:p>
    <w:p w14:paraId="3262A4B6" w14:textId="77777777" w:rsidR="0021252D" w:rsidRPr="00451DFD" w:rsidRDefault="0021252D" w:rsidP="0021252D">
      <w:pPr>
        <w:rPr>
          <w:rFonts w:asciiTheme="minorHAnsi" w:hAnsiTheme="minorHAnsi" w:cstheme="minorHAnsi"/>
          <w:shd w:val="clear" w:color="auto" w:fill="FFFFFF"/>
        </w:rPr>
      </w:pPr>
    </w:p>
    <w:p w14:paraId="711B1F4B" w14:textId="4D66C469" w:rsidR="0021252D" w:rsidRPr="00E006AA" w:rsidRDefault="0021252D" w:rsidP="0021252D">
      <w:pPr>
        <w:contextualSpacing/>
        <w:rPr>
          <w:rFonts w:asciiTheme="minorHAnsi" w:hAnsiTheme="minorHAnsi" w:cstheme="minorHAnsi"/>
        </w:rPr>
      </w:pPr>
      <w:r w:rsidRPr="00E006AA">
        <w:rPr>
          <w:rFonts w:asciiTheme="minorHAnsi" w:hAnsiTheme="minorHAnsi" w:cstheme="minorHAnsi"/>
        </w:rPr>
        <w:t xml:space="preserve">A previous 9-month Test of Change in the Northeast of Scotland aimed to provide </w:t>
      </w:r>
      <w:r w:rsidR="00852A2F">
        <w:rPr>
          <w:rFonts w:asciiTheme="minorHAnsi" w:hAnsiTheme="minorHAnsi" w:cstheme="minorHAnsi"/>
        </w:rPr>
        <w:t xml:space="preserve">a </w:t>
      </w:r>
      <w:r w:rsidRPr="00E006AA">
        <w:rPr>
          <w:rFonts w:asciiTheme="minorHAnsi" w:hAnsiTheme="minorHAnsi" w:cstheme="minorHAnsi"/>
        </w:rPr>
        <w:t>proof of concept of the Care Technologist role and next steps are to demonstrate that the role can work in different service areas and geographical locations. An envisaged scaled plan includes a diversification of approach which means there is flexibility to adapt and respond to pressures identified within wider Health and Social Care e.g., Analogue to Digital Telecare and the Digital Approaches to Care Homes Action Plan.</w:t>
      </w:r>
    </w:p>
    <w:p w14:paraId="784FEFFD" w14:textId="2DB6BEC3" w:rsidR="0030400B" w:rsidRPr="00451DFD" w:rsidRDefault="0030400B" w:rsidP="00BF418A">
      <w:pPr>
        <w:rPr>
          <w:rFonts w:asciiTheme="minorHAnsi" w:hAnsiTheme="minorHAnsi" w:cstheme="minorHAnsi"/>
          <w:shd w:val="clear" w:color="auto" w:fill="FFFFFF"/>
        </w:rPr>
      </w:pPr>
    </w:p>
    <w:p w14:paraId="56C11070" w14:textId="5CEDF490" w:rsidR="0030400B" w:rsidRPr="00451DFD" w:rsidRDefault="0030400B" w:rsidP="00BF418A">
      <w:pPr>
        <w:rPr>
          <w:rFonts w:asciiTheme="minorHAnsi" w:hAnsiTheme="minorHAnsi" w:cstheme="minorHAnsi"/>
          <w:shd w:val="clear" w:color="auto" w:fill="FFFFFF"/>
        </w:rPr>
      </w:pPr>
      <w:r w:rsidRPr="00451DFD">
        <w:rPr>
          <w:rFonts w:asciiTheme="minorHAnsi" w:hAnsiTheme="minorHAnsi" w:cstheme="minorHAnsi"/>
          <w:shd w:val="clear" w:color="auto" w:fill="FFFFFF"/>
        </w:rPr>
        <w:t xml:space="preserve">The </w:t>
      </w:r>
      <w:r w:rsidR="003D40BF" w:rsidRPr="00451DFD">
        <w:rPr>
          <w:rFonts w:asciiTheme="minorHAnsi" w:hAnsiTheme="minorHAnsi" w:cstheme="minorHAnsi"/>
          <w:shd w:val="clear" w:color="auto" w:fill="FFFFFF"/>
        </w:rPr>
        <w:t xml:space="preserve">Care </w:t>
      </w:r>
      <w:r w:rsidRPr="00451DFD">
        <w:rPr>
          <w:rFonts w:asciiTheme="minorHAnsi" w:hAnsiTheme="minorHAnsi" w:cstheme="minorHAnsi"/>
          <w:shd w:val="clear" w:color="auto" w:fill="FFFFFF"/>
        </w:rPr>
        <w:t>Technolog</w:t>
      </w:r>
      <w:r w:rsidR="003D40BF" w:rsidRPr="00451DFD">
        <w:rPr>
          <w:rFonts w:asciiTheme="minorHAnsi" w:hAnsiTheme="minorHAnsi" w:cstheme="minorHAnsi"/>
          <w:shd w:val="clear" w:color="auto" w:fill="FFFFFF"/>
        </w:rPr>
        <w:t xml:space="preserve">ist </w:t>
      </w:r>
      <w:r w:rsidRPr="00451DFD">
        <w:rPr>
          <w:rFonts w:asciiTheme="minorHAnsi" w:hAnsiTheme="minorHAnsi" w:cstheme="minorHAnsi"/>
          <w:shd w:val="clear" w:color="auto" w:fill="FFFFFF"/>
        </w:rPr>
        <w:t xml:space="preserve">will play a key role in </w:t>
      </w:r>
      <w:r w:rsidR="0021252D" w:rsidRPr="00451DFD">
        <w:rPr>
          <w:rFonts w:asciiTheme="minorHAnsi" w:hAnsiTheme="minorHAnsi" w:cstheme="minorHAnsi"/>
          <w:shd w:val="clear" w:color="auto" w:fill="FFFFFF"/>
        </w:rPr>
        <w:t xml:space="preserve">the operational delivery of </w:t>
      </w:r>
      <w:r w:rsidRPr="00451DFD">
        <w:rPr>
          <w:rFonts w:asciiTheme="minorHAnsi" w:hAnsiTheme="minorHAnsi" w:cstheme="minorHAnsi"/>
          <w:shd w:val="clear" w:color="auto" w:fill="FFFFFF"/>
        </w:rPr>
        <w:t>the project to ensure successful achievement of project outcomes.</w:t>
      </w:r>
    </w:p>
    <w:p w14:paraId="7A2A771C" w14:textId="77777777" w:rsidR="0021252D" w:rsidRPr="00451DFD" w:rsidRDefault="0021252D" w:rsidP="00E826D3">
      <w:pPr>
        <w:rPr>
          <w:rFonts w:asciiTheme="minorHAnsi" w:hAnsiTheme="minorHAnsi" w:cstheme="minorHAnsi"/>
          <w:b/>
          <w:bCs/>
          <w:shd w:val="clear" w:color="auto" w:fill="FFFFFF"/>
        </w:rPr>
      </w:pPr>
    </w:p>
    <w:p w14:paraId="3566DAEB" w14:textId="09751F7F" w:rsidR="0021252D" w:rsidRPr="00451DFD" w:rsidRDefault="0021252D" w:rsidP="0021252D">
      <w:pPr>
        <w:rPr>
          <w:rFonts w:asciiTheme="minorHAnsi" w:hAnsiTheme="minorHAnsi" w:cstheme="minorHAnsi"/>
          <w:b/>
          <w:bCs/>
          <w:shd w:val="clear" w:color="auto" w:fill="FFFFFF"/>
        </w:rPr>
      </w:pPr>
    </w:p>
    <w:p w14:paraId="45E94010" w14:textId="77777777" w:rsidR="0021252D" w:rsidRPr="00451DFD" w:rsidRDefault="0021252D" w:rsidP="0021252D">
      <w:pPr>
        <w:rPr>
          <w:rFonts w:asciiTheme="minorHAnsi" w:hAnsiTheme="minorHAnsi" w:cstheme="minorHAnsi"/>
          <w:b/>
          <w:bCs/>
          <w:sz w:val="28"/>
          <w:szCs w:val="28"/>
          <w:shd w:val="clear" w:color="auto" w:fill="FFFFFF"/>
        </w:rPr>
      </w:pPr>
      <w:r w:rsidRPr="00451DFD">
        <w:rPr>
          <w:rFonts w:asciiTheme="minorHAnsi" w:hAnsiTheme="minorHAnsi" w:cstheme="minorHAnsi"/>
          <w:b/>
          <w:bCs/>
          <w:sz w:val="28"/>
          <w:szCs w:val="28"/>
          <w:shd w:val="clear" w:color="auto" w:fill="FFFFFF"/>
        </w:rPr>
        <w:t xml:space="preserve">Key Activities of the Care Technologist </w:t>
      </w:r>
    </w:p>
    <w:p w14:paraId="180C040E" w14:textId="77777777" w:rsidR="007B63DD" w:rsidRPr="00451DFD" w:rsidRDefault="007B63DD" w:rsidP="00E826D3">
      <w:pPr>
        <w:rPr>
          <w:rFonts w:asciiTheme="minorHAnsi" w:hAnsiTheme="minorHAnsi" w:cstheme="minorHAnsi"/>
          <w:b/>
          <w:bCs/>
          <w:shd w:val="clear" w:color="auto" w:fill="FFFFFF"/>
        </w:rPr>
      </w:pPr>
    </w:p>
    <w:p w14:paraId="638E997A" w14:textId="06799DD1" w:rsidR="00916D44" w:rsidRPr="00852A2F" w:rsidRDefault="0021252D" w:rsidP="00916D44">
      <w:pPr>
        <w:rPr>
          <w:rFonts w:asciiTheme="minorHAnsi" w:hAnsiTheme="minorHAnsi" w:cstheme="minorHAnsi"/>
          <w:shd w:val="clear" w:color="auto" w:fill="FFFFFF"/>
        </w:rPr>
      </w:pPr>
      <w:r w:rsidRPr="00451DFD">
        <w:rPr>
          <w:rFonts w:asciiTheme="minorHAnsi" w:hAnsiTheme="minorHAnsi" w:cstheme="minorHAnsi"/>
          <w:shd w:val="clear" w:color="auto" w:fill="FFFFFF"/>
        </w:rPr>
        <w:t>The post holder will be employed by Scottish Care and hosted by one or more partner organisation</w:t>
      </w:r>
      <w:r w:rsidR="00E006AA" w:rsidRPr="00451DFD">
        <w:rPr>
          <w:rFonts w:asciiTheme="minorHAnsi" w:hAnsiTheme="minorHAnsi" w:cstheme="minorHAnsi"/>
          <w:shd w:val="clear" w:color="auto" w:fill="FFFFFF"/>
        </w:rPr>
        <w:t xml:space="preserve"> </w:t>
      </w:r>
      <w:r w:rsidRPr="00451DFD">
        <w:rPr>
          <w:rFonts w:asciiTheme="minorHAnsi" w:hAnsiTheme="minorHAnsi" w:cstheme="minorHAnsi"/>
          <w:shd w:val="clear" w:color="auto" w:fill="FFFFFF"/>
        </w:rPr>
        <w:t>and will have regular contact with others in the same role, and the Technology and Digital Innovation Lead.</w:t>
      </w:r>
      <w:r w:rsidR="00916D44">
        <w:rPr>
          <w:rFonts w:asciiTheme="minorHAnsi" w:hAnsiTheme="minorHAnsi" w:cstheme="minorHAnsi"/>
          <w:shd w:val="clear" w:color="auto" w:fill="FFFFFF"/>
        </w:rPr>
        <w:t xml:space="preserve"> The Care Technologist will </w:t>
      </w:r>
      <w:r w:rsidR="00916D44" w:rsidRPr="00852A2F">
        <w:rPr>
          <w:rFonts w:asciiTheme="minorHAnsi" w:hAnsiTheme="minorHAnsi" w:cstheme="minorHAnsi"/>
          <w:color w:val="333333"/>
          <w:shd w:val="clear" w:color="auto" w:fill="FFFFFF"/>
        </w:rPr>
        <w:t xml:space="preserve">support </w:t>
      </w:r>
      <w:r w:rsidR="00916D44" w:rsidRPr="00852A2F">
        <w:rPr>
          <w:rFonts w:asciiTheme="minorHAnsi" w:hAnsiTheme="minorHAnsi" w:cstheme="minorHAnsi"/>
          <w:color w:val="000000" w:themeColor="text1"/>
        </w:rPr>
        <w:t xml:space="preserve">the academic evaluation of the value of the Care Technologist role (undertaken by IMPACT/University of Stirling). </w:t>
      </w:r>
    </w:p>
    <w:p w14:paraId="590589BE" w14:textId="77777777" w:rsidR="0021252D" w:rsidRPr="00E006AA" w:rsidRDefault="0021252D" w:rsidP="0021252D">
      <w:pPr>
        <w:contextualSpacing/>
        <w:rPr>
          <w:rFonts w:asciiTheme="minorHAnsi" w:hAnsiTheme="minorHAnsi" w:cstheme="minorHAnsi"/>
          <w:b/>
          <w:bCs/>
        </w:rPr>
      </w:pPr>
    </w:p>
    <w:p w14:paraId="71A6A380" w14:textId="34DA5840" w:rsidR="0021252D" w:rsidRPr="00451DFD" w:rsidRDefault="0021252D" w:rsidP="0021252D">
      <w:pPr>
        <w:contextualSpacing/>
        <w:rPr>
          <w:rFonts w:asciiTheme="minorHAnsi" w:hAnsiTheme="minorHAnsi" w:cstheme="minorHAnsi"/>
          <w:b/>
          <w:bCs/>
          <w:shd w:val="clear" w:color="auto" w:fill="FFFFFF"/>
        </w:rPr>
      </w:pPr>
      <w:r w:rsidRPr="00E006AA">
        <w:rPr>
          <w:rFonts w:asciiTheme="minorHAnsi" w:hAnsiTheme="minorHAnsi" w:cstheme="minorHAnsi"/>
        </w:rPr>
        <w:lastRenderedPageBreak/>
        <w:t>The Care Technologist specialises in facilitating the interactions between a wide range of technologies, people accessing care and support, and the wider care team to provide meaningful and personalised support</w:t>
      </w:r>
      <w:r w:rsidRPr="00E006AA">
        <w:rPr>
          <w:rFonts w:asciiTheme="minorHAnsi" w:hAnsiTheme="minorHAnsi" w:cstheme="minorHAnsi"/>
          <w:b/>
          <w:bCs/>
        </w:rPr>
        <w:t>.</w:t>
      </w:r>
    </w:p>
    <w:p w14:paraId="1BDC5BF0" w14:textId="77777777" w:rsidR="0021252D" w:rsidRPr="00451DFD" w:rsidRDefault="0021252D" w:rsidP="0021252D">
      <w:pPr>
        <w:rPr>
          <w:rFonts w:asciiTheme="minorHAnsi" w:hAnsiTheme="minorHAnsi" w:cstheme="minorHAnsi"/>
          <w:b/>
          <w:bCs/>
          <w:shd w:val="clear" w:color="auto" w:fill="FFFFFF"/>
        </w:rPr>
      </w:pPr>
    </w:p>
    <w:p w14:paraId="1426935D" w14:textId="20DB65C8" w:rsidR="0021252D" w:rsidRPr="00451DFD" w:rsidRDefault="0021252D" w:rsidP="0021252D">
      <w:pPr>
        <w:rPr>
          <w:rFonts w:asciiTheme="minorHAnsi" w:hAnsiTheme="minorHAnsi" w:cstheme="minorHAnsi"/>
          <w:b/>
          <w:bCs/>
          <w:sz w:val="28"/>
          <w:szCs w:val="28"/>
          <w:shd w:val="clear" w:color="auto" w:fill="FFFFFF"/>
        </w:rPr>
      </w:pPr>
      <w:r w:rsidRPr="00451DFD">
        <w:rPr>
          <w:rFonts w:asciiTheme="minorHAnsi" w:hAnsiTheme="minorHAnsi" w:cstheme="minorHAnsi"/>
          <w:b/>
          <w:bCs/>
          <w:sz w:val="28"/>
          <w:szCs w:val="28"/>
          <w:shd w:val="clear" w:color="auto" w:fill="FFFFFF"/>
        </w:rPr>
        <w:t>People who access care and support</w:t>
      </w:r>
    </w:p>
    <w:p w14:paraId="7C1C1CA6" w14:textId="2C1E979A" w:rsidR="0021252D" w:rsidRPr="00451DF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 xml:space="preserve">Supporting and empowering those who access care and support to </w:t>
      </w:r>
      <w:r w:rsidR="00874A5E" w:rsidRPr="00451DFD">
        <w:rPr>
          <w:rFonts w:asciiTheme="minorHAnsi" w:hAnsiTheme="minorHAnsi" w:cstheme="minorHAnsi"/>
          <w:shd w:val="clear" w:color="auto" w:fill="FFFFFF"/>
        </w:rPr>
        <w:t xml:space="preserve">actively </w:t>
      </w:r>
      <w:r w:rsidRPr="00451DFD">
        <w:rPr>
          <w:rFonts w:asciiTheme="minorHAnsi" w:hAnsiTheme="minorHAnsi" w:cstheme="minorHAnsi"/>
          <w:shd w:val="clear" w:color="auto" w:fill="FFFFFF"/>
        </w:rPr>
        <w:t>benefit from appropriate technology-based solutions</w:t>
      </w:r>
    </w:p>
    <w:p w14:paraId="6913B7F4" w14:textId="64454C5D" w:rsidR="0021252D" w:rsidRPr="00451DF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Advocating for and taking a rights-based ethical approach to the use of technology in care and support</w:t>
      </w:r>
    </w:p>
    <w:p w14:paraId="288D9C5C" w14:textId="52BF7CD1" w:rsidR="0021252D" w:rsidRPr="00451DF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Supporting those who access care and support to have choice and control over their interaction with technology</w:t>
      </w:r>
    </w:p>
    <w:p w14:paraId="17244C73" w14:textId="6398F10B" w:rsidR="009E6551" w:rsidRPr="00451DFD" w:rsidRDefault="009E6551" w:rsidP="009E6551">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Understanding where and how technology can be valuable in the care and support of people living in a care home, or accessing care at home</w:t>
      </w:r>
    </w:p>
    <w:p w14:paraId="7B922038" w14:textId="11CBE6BF" w:rsidR="0021252D" w:rsidRPr="00451DF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Providing an individual assessment of technology matched to the aspirations and needs of the person accessing care and support</w:t>
      </w:r>
    </w:p>
    <w:p w14:paraId="565FF34B" w14:textId="5E3135BD" w:rsidR="001216E1" w:rsidRPr="00451DFD" w:rsidRDefault="001216E1" w:rsidP="001216E1">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Identifying and supporting accessibility requirements, learning, or other needs of the service user to ensure the successful adoption of the technology</w:t>
      </w:r>
    </w:p>
    <w:p w14:paraId="495935CB" w14:textId="2CDB2AAD" w:rsidR="0021252D" w:rsidRPr="00451DF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 xml:space="preserve">Facilitating the interaction between </w:t>
      </w:r>
      <w:r w:rsidR="001216E1" w:rsidRPr="00451DFD">
        <w:rPr>
          <w:rFonts w:asciiTheme="minorHAnsi" w:hAnsiTheme="minorHAnsi" w:cstheme="minorHAnsi"/>
          <w:shd w:val="clear" w:color="auto" w:fill="FFFFFF"/>
        </w:rPr>
        <w:t xml:space="preserve">the </w:t>
      </w:r>
      <w:r w:rsidRPr="00451DFD">
        <w:rPr>
          <w:rFonts w:asciiTheme="minorHAnsi" w:hAnsiTheme="minorHAnsi" w:cstheme="minorHAnsi"/>
          <w:shd w:val="clear" w:color="auto" w:fill="FFFFFF"/>
        </w:rPr>
        <w:t>service user and technology, including set up and onboarding</w:t>
      </w:r>
      <w:r w:rsidR="001216E1" w:rsidRPr="00451DFD">
        <w:rPr>
          <w:rFonts w:asciiTheme="minorHAnsi" w:hAnsiTheme="minorHAnsi" w:cstheme="minorHAnsi"/>
          <w:shd w:val="clear" w:color="auto" w:fill="FFFFFF"/>
        </w:rPr>
        <w:t>, and ongoing use for the desired outcomes</w:t>
      </w:r>
      <w:r w:rsidRPr="00451DFD">
        <w:rPr>
          <w:rFonts w:asciiTheme="minorHAnsi" w:hAnsiTheme="minorHAnsi" w:cstheme="minorHAnsi"/>
          <w:shd w:val="clear" w:color="auto" w:fill="FFFFFF"/>
        </w:rPr>
        <w:t xml:space="preserve"> </w:t>
      </w:r>
    </w:p>
    <w:p w14:paraId="6A8AEF4E" w14:textId="4B4056FD" w:rsidR="0021252D" w:rsidRPr="00451DF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 xml:space="preserve">Awareness of and able to advise service users and the wider care team to understand how personal and non-identifiable data is collected, stored, and shared, by technologies employed </w:t>
      </w:r>
    </w:p>
    <w:p w14:paraId="4490DFC2" w14:textId="2EB05E8F" w:rsidR="0021252D" w:rsidRPr="00451DF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Supporting service users with the ongoing use of technology in place, such as where updates and/or upgrades may be required, or replacement of technology with something different as needs change over time</w:t>
      </w:r>
    </w:p>
    <w:p w14:paraId="3F2850CB" w14:textId="17473C3A" w:rsidR="001216E1" w:rsidRPr="00451DFD" w:rsidRDefault="001216E1" w:rsidP="001216E1">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Ongoing evaluation of where and how technology can be useful to people accessing care and support, and what tasks are appropriate for technological support in order to maximise care interactions</w:t>
      </w:r>
    </w:p>
    <w:p w14:paraId="3EBBF417" w14:textId="519294E3" w:rsidR="0021252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 xml:space="preserve">Testing novel technologies and preparing reports/demonstrations on effectiveness and appropriateness within the context of care and support </w:t>
      </w:r>
    </w:p>
    <w:p w14:paraId="18163DE3" w14:textId="1F511E29" w:rsidR="0021252D" w:rsidRPr="00451DFD" w:rsidRDefault="0021252D" w:rsidP="0021252D">
      <w:pPr>
        <w:rPr>
          <w:rFonts w:asciiTheme="minorHAnsi" w:hAnsiTheme="minorHAnsi" w:cstheme="minorHAnsi"/>
          <w:shd w:val="clear" w:color="auto" w:fill="FFFFFF"/>
        </w:rPr>
      </w:pPr>
    </w:p>
    <w:p w14:paraId="23DD2101" w14:textId="1161E3DA" w:rsidR="0021252D" w:rsidRPr="00451DFD" w:rsidRDefault="0021252D" w:rsidP="0021252D">
      <w:pPr>
        <w:rPr>
          <w:rFonts w:asciiTheme="minorHAnsi" w:hAnsiTheme="minorHAnsi" w:cstheme="minorHAnsi"/>
          <w:b/>
          <w:bCs/>
          <w:sz w:val="28"/>
          <w:szCs w:val="28"/>
          <w:shd w:val="clear" w:color="auto" w:fill="FFFFFF"/>
        </w:rPr>
      </w:pPr>
      <w:r w:rsidRPr="00451DFD">
        <w:rPr>
          <w:rFonts w:asciiTheme="minorHAnsi" w:hAnsiTheme="minorHAnsi" w:cstheme="minorHAnsi"/>
          <w:b/>
          <w:bCs/>
          <w:sz w:val="28"/>
          <w:szCs w:val="28"/>
          <w:shd w:val="clear" w:color="auto" w:fill="FFFFFF"/>
        </w:rPr>
        <w:t>Wider Care Team</w:t>
      </w:r>
    </w:p>
    <w:p w14:paraId="7BA54DF7" w14:textId="4C0582A6" w:rsidR="0021252D" w:rsidRPr="00451DF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Identifying and supporting the training needs of the wider</w:t>
      </w:r>
      <w:r w:rsidR="001216E1" w:rsidRPr="00451DFD">
        <w:rPr>
          <w:rFonts w:asciiTheme="minorHAnsi" w:hAnsiTheme="minorHAnsi" w:cstheme="minorHAnsi"/>
          <w:shd w:val="clear" w:color="auto" w:fill="FFFFFF"/>
        </w:rPr>
        <w:t>/multidisciplinary</w:t>
      </w:r>
      <w:r w:rsidRPr="00451DFD">
        <w:rPr>
          <w:rFonts w:asciiTheme="minorHAnsi" w:hAnsiTheme="minorHAnsi" w:cstheme="minorHAnsi"/>
          <w:shd w:val="clear" w:color="auto" w:fill="FFFFFF"/>
        </w:rPr>
        <w:t xml:space="preserve"> care team</w:t>
      </w:r>
    </w:p>
    <w:p w14:paraId="0A72090D" w14:textId="4406844F" w:rsidR="001216E1" w:rsidRPr="00451DFD" w:rsidRDefault="001216E1" w:rsidP="001216E1">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Supporting the wider/multidisciplinary care team to ensure awareness of the opportunities for technology-based solutions and confidence in supporting their use</w:t>
      </w:r>
    </w:p>
    <w:p w14:paraId="17026236" w14:textId="3DF1744C" w:rsidR="0021252D" w:rsidRPr="00451DFD" w:rsidRDefault="0021252D" w:rsidP="0021252D">
      <w:pPr>
        <w:pStyle w:val="ListParagraph"/>
        <w:numPr>
          <w:ilvl w:val="0"/>
          <w:numId w:val="12"/>
        </w:numPr>
        <w:rPr>
          <w:rFonts w:asciiTheme="minorHAnsi" w:hAnsiTheme="minorHAnsi" w:cstheme="minorHAnsi"/>
          <w:shd w:val="clear" w:color="auto" w:fill="FFFFFF"/>
        </w:rPr>
      </w:pPr>
      <w:r w:rsidRPr="00451DFD">
        <w:rPr>
          <w:rFonts w:asciiTheme="minorHAnsi" w:hAnsiTheme="minorHAnsi" w:cstheme="minorHAnsi"/>
          <w:shd w:val="clear" w:color="auto" w:fill="FFFFFF"/>
        </w:rPr>
        <w:t xml:space="preserve">Interacting with the </w:t>
      </w:r>
      <w:r w:rsidR="001216E1" w:rsidRPr="00451DFD">
        <w:rPr>
          <w:rFonts w:asciiTheme="minorHAnsi" w:hAnsiTheme="minorHAnsi" w:cstheme="minorHAnsi"/>
          <w:shd w:val="clear" w:color="auto" w:fill="FFFFFF"/>
        </w:rPr>
        <w:t>wider/</w:t>
      </w:r>
      <w:r w:rsidRPr="00451DFD">
        <w:rPr>
          <w:rFonts w:asciiTheme="minorHAnsi" w:hAnsiTheme="minorHAnsi" w:cstheme="minorHAnsi"/>
          <w:shd w:val="clear" w:color="auto" w:fill="FFFFFF"/>
        </w:rPr>
        <w:t>multidisciplinary care team to embed the use of appropriate technology in care planning and person-centred care</w:t>
      </w:r>
    </w:p>
    <w:p w14:paraId="41842297" w14:textId="77777777" w:rsidR="0021252D" w:rsidRPr="00451DFD" w:rsidRDefault="0021252D" w:rsidP="0021252D">
      <w:pPr>
        <w:pStyle w:val="ListParagraph"/>
        <w:rPr>
          <w:rFonts w:asciiTheme="minorHAnsi" w:hAnsiTheme="minorHAnsi" w:cstheme="minorHAnsi"/>
          <w:shd w:val="clear" w:color="auto" w:fill="FFFFFF"/>
        </w:rPr>
      </w:pPr>
    </w:p>
    <w:p w14:paraId="5C35C24B" w14:textId="656A699A" w:rsidR="0021252D" w:rsidRPr="00FB7720" w:rsidRDefault="0021252D" w:rsidP="0021252D">
      <w:pPr>
        <w:rPr>
          <w:rFonts w:asciiTheme="minorHAnsi" w:hAnsiTheme="minorHAnsi" w:cstheme="minorHAnsi"/>
          <w:b/>
          <w:sz w:val="28"/>
          <w:szCs w:val="28"/>
          <w:shd w:val="clear" w:color="auto" w:fill="FFFFFF"/>
        </w:rPr>
      </w:pPr>
      <w:r w:rsidRPr="00FB7720">
        <w:rPr>
          <w:rFonts w:asciiTheme="minorHAnsi" w:hAnsiTheme="minorHAnsi" w:cstheme="minorHAnsi"/>
          <w:b/>
          <w:sz w:val="28"/>
          <w:szCs w:val="28"/>
          <w:shd w:val="clear" w:color="auto" w:fill="FFFFFF"/>
        </w:rPr>
        <w:t>Documentation and reporting</w:t>
      </w:r>
    </w:p>
    <w:p w14:paraId="124609E5" w14:textId="37786E1C" w:rsidR="00E006AA" w:rsidRPr="00451DFD" w:rsidRDefault="0021252D" w:rsidP="00451DFD">
      <w:pPr>
        <w:pStyle w:val="ListParagraph"/>
        <w:numPr>
          <w:ilvl w:val="0"/>
          <w:numId w:val="13"/>
        </w:numPr>
        <w:rPr>
          <w:rFonts w:asciiTheme="minorHAnsi" w:hAnsiTheme="minorHAnsi" w:cstheme="minorHAnsi"/>
          <w:b/>
          <w:shd w:val="clear" w:color="auto" w:fill="FFFFFF"/>
        </w:rPr>
      </w:pPr>
      <w:r w:rsidRPr="00451DFD">
        <w:rPr>
          <w:rFonts w:asciiTheme="minorHAnsi" w:hAnsiTheme="minorHAnsi" w:cstheme="minorHAnsi"/>
          <w:shd w:val="clear" w:color="auto" w:fill="FFFFFF"/>
        </w:rPr>
        <w:t>Collaborating with project team on the design of the methodology and process of the project</w:t>
      </w:r>
    </w:p>
    <w:p w14:paraId="26082D22" w14:textId="2225005D" w:rsidR="00E006AA" w:rsidRPr="00451DFD" w:rsidRDefault="0021252D" w:rsidP="00451DFD">
      <w:pPr>
        <w:pStyle w:val="ListParagraph"/>
        <w:numPr>
          <w:ilvl w:val="0"/>
          <w:numId w:val="13"/>
        </w:numPr>
        <w:rPr>
          <w:rFonts w:asciiTheme="minorHAnsi" w:hAnsiTheme="minorHAnsi" w:cstheme="minorHAnsi"/>
          <w:b/>
          <w:shd w:val="clear" w:color="auto" w:fill="FFFFFF"/>
        </w:rPr>
      </w:pPr>
      <w:r w:rsidRPr="00451DFD">
        <w:rPr>
          <w:rFonts w:asciiTheme="minorHAnsi" w:hAnsiTheme="minorHAnsi" w:cstheme="minorHAnsi"/>
          <w:lang w:eastAsia="en-GB"/>
        </w:rPr>
        <w:t xml:space="preserve">Coordinating with the project team on the timeline for delivery and practical needs </w:t>
      </w:r>
    </w:p>
    <w:p w14:paraId="08534F77" w14:textId="008BC19C" w:rsidR="00E006AA" w:rsidRPr="00451DFD" w:rsidRDefault="0021252D" w:rsidP="00451DFD">
      <w:pPr>
        <w:pStyle w:val="ListParagraph"/>
        <w:numPr>
          <w:ilvl w:val="0"/>
          <w:numId w:val="13"/>
        </w:numPr>
        <w:rPr>
          <w:rFonts w:asciiTheme="minorHAnsi" w:hAnsiTheme="minorHAnsi" w:cstheme="minorHAnsi"/>
          <w:b/>
          <w:shd w:val="clear" w:color="auto" w:fill="FFFFFF"/>
        </w:rPr>
      </w:pPr>
      <w:r w:rsidRPr="00451DFD">
        <w:rPr>
          <w:rFonts w:asciiTheme="minorHAnsi" w:hAnsiTheme="minorHAnsi" w:cstheme="minorHAnsi"/>
          <w:lang w:eastAsia="en-GB"/>
        </w:rPr>
        <w:t xml:space="preserve">Supporting operational processes and facilitating </w:t>
      </w:r>
      <w:r w:rsidRPr="00451DFD">
        <w:rPr>
          <w:rFonts w:asciiTheme="minorHAnsi" w:hAnsiTheme="minorHAnsi" w:cstheme="minorHAnsi"/>
          <w:shd w:val="clear" w:color="auto" w:fill="FFFFFF"/>
        </w:rPr>
        <w:t xml:space="preserve">access to information for the purposes of evidence gathering and evaluation </w:t>
      </w:r>
    </w:p>
    <w:p w14:paraId="462EE655" w14:textId="0C8F3EA3" w:rsidR="00E006AA" w:rsidRPr="00451DFD" w:rsidRDefault="0021252D" w:rsidP="00451DFD">
      <w:pPr>
        <w:pStyle w:val="ListParagraph"/>
        <w:numPr>
          <w:ilvl w:val="0"/>
          <w:numId w:val="13"/>
        </w:numPr>
        <w:rPr>
          <w:rFonts w:asciiTheme="minorHAnsi" w:hAnsiTheme="minorHAnsi" w:cstheme="minorHAnsi"/>
          <w:bCs/>
          <w:shd w:val="clear" w:color="auto" w:fill="FFFFFF"/>
        </w:rPr>
      </w:pPr>
      <w:r w:rsidRPr="00451DFD">
        <w:rPr>
          <w:rFonts w:asciiTheme="minorHAnsi" w:hAnsiTheme="minorHAnsi" w:cstheme="minorHAnsi"/>
          <w:bCs/>
          <w:shd w:val="clear" w:color="auto" w:fill="FFFFFF"/>
        </w:rPr>
        <w:lastRenderedPageBreak/>
        <w:t>Supporting with the ongoing development of templates and project resources</w:t>
      </w:r>
    </w:p>
    <w:p w14:paraId="4543BAC5" w14:textId="6A0979A8" w:rsidR="00CA1795" w:rsidRDefault="00CA1795" w:rsidP="00CA1795">
      <w:pPr>
        <w:rPr>
          <w:rFonts w:asciiTheme="minorHAnsi" w:hAnsiTheme="minorHAnsi" w:cstheme="minorHAnsi"/>
          <w:shd w:val="clear" w:color="auto" w:fill="FFFFFF"/>
        </w:rPr>
      </w:pPr>
    </w:p>
    <w:p w14:paraId="088D047E" w14:textId="77777777" w:rsidR="006E325D" w:rsidRPr="00451DFD" w:rsidRDefault="006E325D" w:rsidP="00CA1795">
      <w:pPr>
        <w:rPr>
          <w:rFonts w:asciiTheme="minorHAnsi" w:hAnsiTheme="minorHAnsi" w:cstheme="minorHAnsi"/>
          <w:shd w:val="clear" w:color="auto" w:fill="FFFFFF"/>
        </w:rPr>
      </w:pPr>
    </w:p>
    <w:p w14:paraId="5364CCA9" w14:textId="112FB5BA" w:rsidR="00C707AC" w:rsidRPr="00FB7720" w:rsidRDefault="00C707AC" w:rsidP="00C707AC">
      <w:pPr>
        <w:rPr>
          <w:rFonts w:asciiTheme="minorHAnsi" w:hAnsiTheme="minorHAnsi" w:cstheme="minorHAnsi"/>
          <w:b/>
          <w:sz w:val="28"/>
          <w:szCs w:val="28"/>
        </w:rPr>
      </w:pPr>
      <w:r w:rsidRPr="00FB7720">
        <w:rPr>
          <w:rFonts w:asciiTheme="minorHAnsi" w:hAnsiTheme="minorHAnsi" w:cstheme="minorHAnsi"/>
          <w:b/>
          <w:sz w:val="28"/>
          <w:szCs w:val="28"/>
        </w:rPr>
        <w:t>Person Spec</w:t>
      </w:r>
      <w:r w:rsidR="00185AA1" w:rsidRPr="00FB7720">
        <w:rPr>
          <w:rFonts w:asciiTheme="minorHAnsi" w:hAnsiTheme="minorHAnsi" w:cstheme="minorHAnsi"/>
          <w:b/>
          <w:sz w:val="28"/>
          <w:szCs w:val="28"/>
        </w:rPr>
        <w:t>ification</w:t>
      </w:r>
    </w:p>
    <w:p w14:paraId="0D7C8234" w14:textId="77777777" w:rsidR="000236DF" w:rsidRPr="00451DFD" w:rsidRDefault="000236DF" w:rsidP="00511960">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1943"/>
        <w:gridCol w:w="5840"/>
        <w:gridCol w:w="607"/>
        <w:gridCol w:w="626"/>
      </w:tblGrid>
      <w:tr w:rsidR="00E006AA" w:rsidRPr="00E006AA" w14:paraId="6FFE319A" w14:textId="77777777" w:rsidTr="000236DF">
        <w:tc>
          <w:tcPr>
            <w:tcW w:w="1943" w:type="dxa"/>
          </w:tcPr>
          <w:p w14:paraId="6FFE3197" w14:textId="77777777" w:rsidR="000236DF" w:rsidRPr="00451DFD" w:rsidRDefault="000236DF" w:rsidP="005C0E66">
            <w:pPr>
              <w:rPr>
                <w:rFonts w:asciiTheme="minorHAnsi" w:hAnsiTheme="minorHAnsi" w:cstheme="minorHAnsi"/>
                <w:b/>
              </w:rPr>
            </w:pPr>
            <w:r w:rsidRPr="00451DFD">
              <w:rPr>
                <w:rFonts w:asciiTheme="minorHAnsi" w:hAnsiTheme="minorHAnsi" w:cstheme="minorHAnsi"/>
                <w:b/>
              </w:rPr>
              <w:t>Qualifications</w:t>
            </w:r>
          </w:p>
        </w:tc>
        <w:tc>
          <w:tcPr>
            <w:tcW w:w="5840" w:type="dxa"/>
          </w:tcPr>
          <w:p w14:paraId="6FFE3198" w14:textId="38128CBD" w:rsidR="000236DF" w:rsidRPr="00451DFD" w:rsidRDefault="000236DF" w:rsidP="000111DA">
            <w:pPr>
              <w:rPr>
                <w:rFonts w:asciiTheme="minorHAnsi" w:hAnsiTheme="minorHAnsi" w:cstheme="minorHAnsi"/>
                <w:b/>
              </w:rPr>
            </w:pPr>
            <w:r w:rsidRPr="00451DFD">
              <w:rPr>
                <w:rFonts w:asciiTheme="minorHAnsi" w:hAnsiTheme="minorHAnsi" w:cstheme="minorHAnsi"/>
              </w:rPr>
              <w:t xml:space="preserve">Qualifications and experience in </w:t>
            </w:r>
            <w:r w:rsidR="001216E1" w:rsidRPr="00451DFD">
              <w:rPr>
                <w:rFonts w:asciiTheme="minorHAnsi" w:hAnsiTheme="minorHAnsi" w:cstheme="minorHAnsi"/>
              </w:rPr>
              <w:t>h</w:t>
            </w:r>
            <w:r w:rsidRPr="00451DFD">
              <w:rPr>
                <w:rFonts w:asciiTheme="minorHAnsi" w:hAnsiTheme="minorHAnsi" w:cstheme="minorHAnsi"/>
              </w:rPr>
              <w:t xml:space="preserve">ealth and </w:t>
            </w:r>
            <w:r w:rsidR="001216E1" w:rsidRPr="00451DFD">
              <w:rPr>
                <w:rFonts w:asciiTheme="minorHAnsi" w:hAnsiTheme="minorHAnsi" w:cstheme="minorHAnsi"/>
              </w:rPr>
              <w:t>s</w:t>
            </w:r>
            <w:r w:rsidRPr="00451DFD">
              <w:rPr>
                <w:rFonts w:asciiTheme="minorHAnsi" w:hAnsiTheme="minorHAnsi" w:cstheme="minorHAnsi"/>
              </w:rPr>
              <w:t xml:space="preserve">ocial </w:t>
            </w:r>
            <w:r w:rsidR="001216E1" w:rsidRPr="00451DFD">
              <w:rPr>
                <w:rFonts w:asciiTheme="minorHAnsi" w:hAnsiTheme="minorHAnsi" w:cstheme="minorHAnsi"/>
              </w:rPr>
              <w:t>c</w:t>
            </w:r>
            <w:r w:rsidRPr="00451DFD">
              <w:rPr>
                <w:rFonts w:asciiTheme="minorHAnsi" w:hAnsiTheme="minorHAnsi" w:cstheme="minorHAnsi"/>
              </w:rPr>
              <w:t>are or willingness to work towards these</w:t>
            </w:r>
          </w:p>
        </w:tc>
        <w:tc>
          <w:tcPr>
            <w:tcW w:w="607" w:type="dxa"/>
          </w:tcPr>
          <w:p w14:paraId="1C77E727" w14:textId="77777777" w:rsidR="000236DF" w:rsidRPr="00451DFD" w:rsidRDefault="000236DF" w:rsidP="000111DA">
            <w:pPr>
              <w:jc w:val="center"/>
              <w:rPr>
                <w:rFonts w:asciiTheme="minorHAnsi" w:hAnsiTheme="minorHAnsi" w:cstheme="minorHAnsi"/>
              </w:rPr>
            </w:pPr>
          </w:p>
        </w:tc>
        <w:tc>
          <w:tcPr>
            <w:tcW w:w="626" w:type="dxa"/>
          </w:tcPr>
          <w:p w14:paraId="6FFE3199" w14:textId="207DFDA2" w:rsidR="000236DF" w:rsidRPr="00451DFD" w:rsidRDefault="000236DF" w:rsidP="000111DA">
            <w:pPr>
              <w:jc w:val="center"/>
              <w:rPr>
                <w:rFonts w:asciiTheme="minorHAnsi" w:hAnsiTheme="minorHAnsi" w:cstheme="minorHAnsi"/>
              </w:rPr>
            </w:pPr>
            <w:r w:rsidRPr="00451DFD">
              <w:rPr>
                <w:rFonts w:asciiTheme="minorHAnsi" w:hAnsiTheme="minorHAnsi" w:cstheme="minorHAnsi"/>
              </w:rPr>
              <w:t>E</w:t>
            </w:r>
          </w:p>
        </w:tc>
      </w:tr>
      <w:tr w:rsidR="00E006AA" w:rsidRPr="00E006AA" w14:paraId="6FFE319E" w14:textId="77777777" w:rsidTr="000236DF">
        <w:tc>
          <w:tcPr>
            <w:tcW w:w="1943" w:type="dxa"/>
          </w:tcPr>
          <w:p w14:paraId="6FFE319B" w14:textId="77777777" w:rsidR="000236DF" w:rsidRPr="00451DFD" w:rsidRDefault="000236DF" w:rsidP="000111DA">
            <w:pPr>
              <w:jc w:val="center"/>
              <w:rPr>
                <w:rFonts w:asciiTheme="minorHAnsi" w:hAnsiTheme="minorHAnsi" w:cstheme="minorHAnsi"/>
                <w:b/>
              </w:rPr>
            </w:pPr>
          </w:p>
        </w:tc>
        <w:tc>
          <w:tcPr>
            <w:tcW w:w="5840" w:type="dxa"/>
          </w:tcPr>
          <w:p w14:paraId="6FFE319C" w14:textId="272C0AB3" w:rsidR="000236DF" w:rsidRPr="00451DFD" w:rsidRDefault="001216E1" w:rsidP="000111DA">
            <w:pPr>
              <w:rPr>
                <w:rFonts w:asciiTheme="minorHAnsi" w:hAnsiTheme="minorHAnsi" w:cstheme="minorHAnsi"/>
                <w:b/>
              </w:rPr>
            </w:pPr>
            <w:r w:rsidRPr="00451DFD">
              <w:rPr>
                <w:rFonts w:asciiTheme="minorHAnsi" w:hAnsiTheme="minorHAnsi" w:cstheme="minorHAnsi"/>
              </w:rPr>
              <w:t>Q</w:t>
            </w:r>
            <w:r w:rsidR="0030400B" w:rsidRPr="00451DFD">
              <w:rPr>
                <w:rFonts w:asciiTheme="minorHAnsi" w:hAnsiTheme="minorHAnsi" w:cstheme="minorHAnsi"/>
              </w:rPr>
              <w:t>ualification in a health and social care or technology related discipline</w:t>
            </w:r>
          </w:p>
        </w:tc>
        <w:tc>
          <w:tcPr>
            <w:tcW w:w="607" w:type="dxa"/>
          </w:tcPr>
          <w:p w14:paraId="61369A18" w14:textId="77777777" w:rsidR="000236DF" w:rsidRPr="00451DFD" w:rsidRDefault="000236DF" w:rsidP="000111DA">
            <w:pPr>
              <w:jc w:val="center"/>
              <w:rPr>
                <w:rFonts w:asciiTheme="minorHAnsi" w:hAnsiTheme="minorHAnsi" w:cstheme="minorHAnsi"/>
              </w:rPr>
            </w:pPr>
          </w:p>
        </w:tc>
        <w:tc>
          <w:tcPr>
            <w:tcW w:w="626" w:type="dxa"/>
          </w:tcPr>
          <w:p w14:paraId="6FFE319D" w14:textId="048E4696" w:rsidR="000236DF" w:rsidRPr="00451DFD" w:rsidRDefault="000236DF" w:rsidP="000111DA">
            <w:pPr>
              <w:jc w:val="center"/>
              <w:rPr>
                <w:rFonts w:asciiTheme="minorHAnsi" w:hAnsiTheme="minorHAnsi" w:cstheme="minorHAnsi"/>
              </w:rPr>
            </w:pPr>
            <w:r w:rsidRPr="00451DFD">
              <w:rPr>
                <w:rFonts w:asciiTheme="minorHAnsi" w:hAnsiTheme="minorHAnsi" w:cstheme="minorHAnsi"/>
              </w:rPr>
              <w:t>D</w:t>
            </w:r>
          </w:p>
        </w:tc>
      </w:tr>
      <w:tr w:rsidR="00E006AA" w:rsidRPr="00E006AA" w14:paraId="6FFE31A2" w14:textId="77777777" w:rsidTr="000236DF">
        <w:tc>
          <w:tcPr>
            <w:tcW w:w="1943" w:type="dxa"/>
          </w:tcPr>
          <w:p w14:paraId="6FFE319F" w14:textId="77777777" w:rsidR="000236DF" w:rsidRPr="00451DFD" w:rsidRDefault="000236DF" w:rsidP="000111DA">
            <w:pPr>
              <w:rPr>
                <w:rFonts w:asciiTheme="minorHAnsi" w:hAnsiTheme="minorHAnsi" w:cstheme="minorHAnsi"/>
                <w:b/>
              </w:rPr>
            </w:pPr>
          </w:p>
        </w:tc>
        <w:tc>
          <w:tcPr>
            <w:tcW w:w="5840" w:type="dxa"/>
          </w:tcPr>
          <w:p w14:paraId="6FFE31A0" w14:textId="5D9228FD" w:rsidR="000236DF" w:rsidRPr="00451DFD" w:rsidRDefault="00AF765D" w:rsidP="0063322B">
            <w:pPr>
              <w:rPr>
                <w:rFonts w:asciiTheme="minorHAnsi" w:hAnsiTheme="minorHAnsi" w:cstheme="minorHAnsi"/>
                <w:bCs/>
              </w:rPr>
            </w:pPr>
            <w:r w:rsidRPr="00451DFD">
              <w:rPr>
                <w:rFonts w:asciiTheme="minorHAnsi" w:hAnsiTheme="minorHAnsi" w:cstheme="minorHAnsi"/>
                <w:bCs/>
              </w:rPr>
              <w:t>Qualifications</w:t>
            </w:r>
            <w:r w:rsidR="00110D8F" w:rsidRPr="00451DFD">
              <w:rPr>
                <w:rFonts w:asciiTheme="minorHAnsi" w:hAnsiTheme="minorHAnsi" w:cstheme="minorHAnsi"/>
                <w:bCs/>
              </w:rPr>
              <w:t xml:space="preserve"> or experience</w:t>
            </w:r>
            <w:r w:rsidRPr="00451DFD">
              <w:rPr>
                <w:rFonts w:asciiTheme="minorHAnsi" w:hAnsiTheme="minorHAnsi" w:cstheme="minorHAnsi"/>
                <w:bCs/>
              </w:rPr>
              <w:t xml:space="preserve"> in implementing</w:t>
            </w:r>
            <w:r w:rsidR="003431EB" w:rsidRPr="00451DFD">
              <w:rPr>
                <w:rFonts w:asciiTheme="minorHAnsi" w:hAnsiTheme="minorHAnsi" w:cstheme="minorHAnsi"/>
                <w:bCs/>
              </w:rPr>
              <w:t xml:space="preserve"> technology </w:t>
            </w:r>
            <w:r w:rsidR="009547B1" w:rsidRPr="00451DFD">
              <w:rPr>
                <w:rFonts w:asciiTheme="minorHAnsi" w:hAnsiTheme="minorHAnsi" w:cstheme="minorHAnsi"/>
                <w:bCs/>
              </w:rPr>
              <w:t>to support integrated working</w:t>
            </w:r>
            <w:r w:rsidR="004D4C62" w:rsidRPr="00451DFD">
              <w:rPr>
                <w:rFonts w:asciiTheme="minorHAnsi" w:hAnsiTheme="minorHAnsi" w:cstheme="minorHAnsi"/>
                <w:bCs/>
              </w:rPr>
              <w:t xml:space="preserve"> in health and social care</w:t>
            </w:r>
          </w:p>
        </w:tc>
        <w:tc>
          <w:tcPr>
            <w:tcW w:w="607" w:type="dxa"/>
          </w:tcPr>
          <w:p w14:paraId="0BF56405" w14:textId="77777777" w:rsidR="000236DF" w:rsidRPr="00451DFD" w:rsidRDefault="000236DF" w:rsidP="000111DA">
            <w:pPr>
              <w:jc w:val="center"/>
              <w:rPr>
                <w:rFonts w:asciiTheme="minorHAnsi" w:hAnsiTheme="minorHAnsi" w:cstheme="minorHAnsi"/>
                <w:b/>
              </w:rPr>
            </w:pPr>
          </w:p>
        </w:tc>
        <w:tc>
          <w:tcPr>
            <w:tcW w:w="626" w:type="dxa"/>
          </w:tcPr>
          <w:p w14:paraId="6FFE31A1" w14:textId="7209078B" w:rsidR="000236DF" w:rsidRPr="00451DFD" w:rsidRDefault="009547B1" w:rsidP="000111DA">
            <w:pPr>
              <w:jc w:val="center"/>
              <w:rPr>
                <w:rFonts w:asciiTheme="minorHAnsi" w:hAnsiTheme="minorHAnsi" w:cstheme="minorHAnsi"/>
                <w:bCs/>
              </w:rPr>
            </w:pPr>
            <w:r w:rsidRPr="00451DFD">
              <w:rPr>
                <w:rFonts w:asciiTheme="minorHAnsi" w:hAnsiTheme="minorHAnsi" w:cstheme="minorHAnsi"/>
                <w:bCs/>
              </w:rPr>
              <w:t>D</w:t>
            </w:r>
          </w:p>
        </w:tc>
      </w:tr>
      <w:tr w:rsidR="00E006AA" w:rsidRPr="00E006AA" w14:paraId="6FFE31A7" w14:textId="77777777" w:rsidTr="000236DF">
        <w:tc>
          <w:tcPr>
            <w:tcW w:w="1943" w:type="dxa"/>
          </w:tcPr>
          <w:p w14:paraId="6FFE31A3" w14:textId="77777777" w:rsidR="000236DF" w:rsidRPr="00451DFD" w:rsidRDefault="000236DF" w:rsidP="000111DA">
            <w:pPr>
              <w:rPr>
                <w:rFonts w:asciiTheme="minorHAnsi" w:hAnsiTheme="minorHAnsi" w:cstheme="minorHAnsi"/>
                <w:b/>
              </w:rPr>
            </w:pPr>
            <w:r w:rsidRPr="00451DFD">
              <w:rPr>
                <w:rFonts w:asciiTheme="minorHAnsi" w:hAnsiTheme="minorHAnsi" w:cstheme="minorHAnsi"/>
                <w:b/>
              </w:rPr>
              <w:t>Knowledge and experience</w:t>
            </w:r>
          </w:p>
          <w:p w14:paraId="6FFE31A4" w14:textId="77777777" w:rsidR="000236DF" w:rsidRPr="00451DFD" w:rsidRDefault="000236DF" w:rsidP="000111DA">
            <w:pPr>
              <w:jc w:val="center"/>
              <w:rPr>
                <w:rFonts w:asciiTheme="minorHAnsi" w:hAnsiTheme="minorHAnsi" w:cstheme="minorHAnsi"/>
                <w:b/>
              </w:rPr>
            </w:pPr>
          </w:p>
        </w:tc>
        <w:tc>
          <w:tcPr>
            <w:tcW w:w="5840" w:type="dxa"/>
          </w:tcPr>
          <w:p w14:paraId="6FFE31A5" w14:textId="1042ECF4" w:rsidR="000236DF" w:rsidRPr="00196A4B" w:rsidRDefault="000236DF" w:rsidP="00B564B3">
            <w:pPr>
              <w:rPr>
                <w:rFonts w:asciiTheme="minorHAnsi" w:hAnsiTheme="minorHAnsi" w:cstheme="minorHAnsi"/>
                <w:b/>
              </w:rPr>
            </w:pPr>
            <w:r w:rsidRPr="00196A4B">
              <w:rPr>
                <w:rFonts w:asciiTheme="minorHAnsi" w:hAnsiTheme="minorHAnsi" w:cstheme="minorHAnsi"/>
              </w:rPr>
              <w:t xml:space="preserve">Experience of </w:t>
            </w:r>
            <w:r w:rsidR="00196A4B" w:rsidRPr="00196A4B">
              <w:rPr>
                <w:rFonts w:asciiTheme="minorHAnsi" w:hAnsiTheme="minorHAnsi" w:cstheme="minorHAnsi"/>
              </w:rPr>
              <w:t xml:space="preserve">front-line practice and/or the realities of people’s lives – including of factors that enable or prevent change in such settings </w:t>
            </w:r>
          </w:p>
        </w:tc>
        <w:tc>
          <w:tcPr>
            <w:tcW w:w="607" w:type="dxa"/>
          </w:tcPr>
          <w:p w14:paraId="0BC281D2" w14:textId="77777777" w:rsidR="000236DF" w:rsidRPr="00451DFD" w:rsidRDefault="000236DF" w:rsidP="000111DA">
            <w:pPr>
              <w:jc w:val="center"/>
              <w:rPr>
                <w:rFonts w:asciiTheme="minorHAnsi" w:hAnsiTheme="minorHAnsi" w:cstheme="minorHAnsi"/>
              </w:rPr>
            </w:pPr>
          </w:p>
        </w:tc>
        <w:tc>
          <w:tcPr>
            <w:tcW w:w="626" w:type="dxa"/>
          </w:tcPr>
          <w:p w14:paraId="6FFE31A6" w14:textId="1050EDE1" w:rsidR="000236DF" w:rsidRPr="00451DFD" w:rsidRDefault="000236DF" w:rsidP="000111DA">
            <w:pPr>
              <w:jc w:val="center"/>
              <w:rPr>
                <w:rFonts w:asciiTheme="minorHAnsi" w:hAnsiTheme="minorHAnsi" w:cstheme="minorHAnsi"/>
              </w:rPr>
            </w:pPr>
            <w:r w:rsidRPr="00451DFD">
              <w:rPr>
                <w:rFonts w:asciiTheme="minorHAnsi" w:hAnsiTheme="minorHAnsi" w:cstheme="minorHAnsi"/>
              </w:rPr>
              <w:t>E</w:t>
            </w:r>
          </w:p>
        </w:tc>
      </w:tr>
      <w:tr w:rsidR="00E34013" w:rsidRPr="00E006AA" w14:paraId="79D8E8DE" w14:textId="77777777" w:rsidTr="000236DF">
        <w:tc>
          <w:tcPr>
            <w:tcW w:w="1943" w:type="dxa"/>
          </w:tcPr>
          <w:p w14:paraId="67D20D4E" w14:textId="77777777" w:rsidR="00E34013" w:rsidRPr="00451DFD" w:rsidRDefault="00E34013" w:rsidP="000111DA">
            <w:pPr>
              <w:rPr>
                <w:rFonts w:asciiTheme="minorHAnsi" w:hAnsiTheme="minorHAnsi" w:cstheme="minorHAnsi"/>
                <w:b/>
              </w:rPr>
            </w:pPr>
          </w:p>
        </w:tc>
        <w:tc>
          <w:tcPr>
            <w:tcW w:w="5840" w:type="dxa"/>
          </w:tcPr>
          <w:p w14:paraId="0055693E" w14:textId="0DD475F1" w:rsidR="00E34013" w:rsidRPr="00196A4B" w:rsidRDefault="00E34013" w:rsidP="00B564B3">
            <w:pPr>
              <w:rPr>
                <w:rFonts w:asciiTheme="minorHAnsi" w:hAnsiTheme="minorHAnsi" w:cstheme="minorHAnsi"/>
              </w:rPr>
            </w:pPr>
            <w:r>
              <w:rPr>
                <w:rFonts w:asciiTheme="minorHAnsi" w:hAnsiTheme="minorHAnsi" w:cstheme="minorHAnsi"/>
              </w:rPr>
              <w:t xml:space="preserve">Understanding of a wide range of technologies – wearables, smart assistants, robotics, Virtual Reality (VR), telepresence, </w:t>
            </w:r>
            <w:proofErr w:type="gramStart"/>
            <w:r>
              <w:rPr>
                <w:rFonts w:asciiTheme="minorHAnsi" w:hAnsiTheme="minorHAnsi" w:cstheme="minorHAnsi"/>
              </w:rPr>
              <w:t>telehealth</w:t>
            </w:r>
            <w:proofErr w:type="gramEnd"/>
            <w:r>
              <w:rPr>
                <w:rFonts w:asciiTheme="minorHAnsi" w:hAnsiTheme="minorHAnsi" w:cstheme="minorHAnsi"/>
              </w:rPr>
              <w:t xml:space="preserve"> and telecare etc.</w:t>
            </w:r>
          </w:p>
        </w:tc>
        <w:tc>
          <w:tcPr>
            <w:tcW w:w="607" w:type="dxa"/>
          </w:tcPr>
          <w:p w14:paraId="67B32552" w14:textId="77777777" w:rsidR="00E34013" w:rsidRPr="00451DFD" w:rsidRDefault="00E34013" w:rsidP="000111DA">
            <w:pPr>
              <w:jc w:val="center"/>
              <w:rPr>
                <w:rFonts w:asciiTheme="minorHAnsi" w:hAnsiTheme="minorHAnsi" w:cstheme="minorHAnsi"/>
              </w:rPr>
            </w:pPr>
          </w:p>
        </w:tc>
        <w:tc>
          <w:tcPr>
            <w:tcW w:w="626" w:type="dxa"/>
          </w:tcPr>
          <w:p w14:paraId="5EABA4AA" w14:textId="2ABD613D" w:rsidR="00E34013" w:rsidRPr="00451DFD" w:rsidRDefault="00E34013" w:rsidP="000111DA">
            <w:pPr>
              <w:jc w:val="center"/>
              <w:rPr>
                <w:rFonts w:asciiTheme="minorHAnsi" w:hAnsiTheme="minorHAnsi" w:cstheme="minorHAnsi"/>
              </w:rPr>
            </w:pPr>
            <w:r>
              <w:rPr>
                <w:rFonts w:asciiTheme="minorHAnsi" w:hAnsiTheme="minorHAnsi" w:cstheme="minorHAnsi"/>
              </w:rPr>
              <w:t>D</w:t>
            </w:r>
          </w:p>
        </w:tc>
      </w:tr>
      <w:tr w:rsidR="00E006AA" w:rsidRPr="00E006AA" w14:paraId="6FFE31AB" w14:textId="77777777" w:rsidTr="000236DF">
        <w:tc>
          <w:tcPr>
            <w:tcW w:w="1943" w:type="dxa"/>
          </w:tcPr>
          <w:p w14:paraId="6FFE31A8" w14:textId="77777777" w:rsidR="000236DF" w:rsidRPr="00451DFD" w:rsidRDefault="000236DF" w:rsidP="000111DA">
            <w:pPr>
              <w:jc w:val="center"/>
              <w:rPr>
                <w:rFonts w:asciiTheme="minorHAnsi" w:hAnsiTheme="minorHAnsi" w:cstheme="minorHAnsi"/>
                <w:b/>
              </w:rPr>
            </w:pPr>
          </w:p>
        </w:tc>
        <w:tc>
          <w:tcPr>
            <w:tcW w:w="5840" w:type="dxa"/>
          </w:tcPr>
          <w:p w14:paraId="6FFE31A9" w14:textId="0DCA5993" w:rsidR="000236DF" w:rsidRPr="00451DFD" w:rsidRDefault="000236DF" w:rsidP="000111DA">
            <w:pPr>
              <w:rPr>
                <w:rFonts w:asciiTheme="minorHAnsi" w:hAnsiTheme="minorHAnsi" w:cstheme="minorHAnsi"/>
                <w:b/>
              </w:rPr>
            </w:pPr>
            <w:r w:rsidRPr="00451DFD">
              <w:rPr>
                <w:rFonts w:asciiTheme="minorHAnsi" w:hAnsiTheme="minorHAnsi" w:cstheme="minorHAnsi"/>
              </w:rPr>
              <w:t>Knowledge of relevant policy and practice</w:t>
            </w:r>
            <w:r w:rsidR="0030400B" w:rsidRPr="00451DFD">
              <w:rPr>
                <w:rFonts w:asciiTheme="minorHAnsi" w:hAnsiTheme="minorHAnsi" w:cstheme="minorHAnsi"/>
              </w:rPr>
              <w:t xml:space="preserve"> related to technology and digital in health and social care</w:t>
            </w:r>
          </w:p>
        </w:tc>
        <w:tc>
          <w:tcPr>
            <w:tcW w:w="607" w:type="dxa"/>
          </w:tcPr>
          <w:p w14:paraId="739974CA" w14:textId="77777777" w:rsidR="000236DF" w:rsidRPr="00451DFD" w:rsidRDefault="000236DF" w:rsidP="000111DA">
            <w:pPr>
              <w:jc w:val="center"/>
              <w:rPr>
                <w:rFonts w:asciiTheme="minorHAnsi" w:hAnsiTheme="minorHAnsi" w:cstheme="minorHAnsi"/>
              </w:rPr>
            </w:pPr>
          </w:p>
        </w:tc>
        <w:tc>
          <w:tcPr>
            <w:tcW w:w="626" w:type="dxa"/>
          </w:tcPr>
          <w:p w14:paraId="6FFE31AA" w14:textId="3F77FFF8" w:rsidR="000236DF" w:rsidRPr="00451DFD" w:rsidRDefault="001216E1" w:rsidP="000111DA">
            <w:pPr>
              <w:jc w:val="center"/>
              <w:rPr>
                <w:rFonts w:asciiTheme="minorHAnsi" w:hAnsiTheme="minorHAnsi" w:cstheme="minorHAnsi"/>
              </w:rPr>
            </w:pPr>
            <w:r w:rsidRPr="00451DFD">
              <w:rPr>
                <w:rFonts w:asciiTheme="minorHAnsi" w:hAnsiTheme="minorHAnsi" w:cstheme="minorHAnsi"/>
              </w:rPr>
              <w:t>D</w:t>
            </w:r>
          </w:p>
        </w:tc>
      </w:tr>
      <w:tr w:rsidR="00E006AA" w:rsidRPr="00E006AA" w14:paraId="6FFE31AF" w14:textId="77777777" w:rsidTr="000236DF">
        <w:tc>
          <w:tcPr>
            <w:tcW w:w="1943" w:type="dxa"/>
          </w:tcPr>
          <w:p w14:paraId="6FFE31AC" w14:textId="77777777" w:rsidR="000236DF" w:rsidRPr="00451DFD" w:rsidRDefault="000236DF" w:rsidP="000111DA">
            <w:pPr>
              <w:jc w:val="center"/>
              <w:rPr>
                <w:rFonts w:asciiTheme="minorHAnsi" w:hAnsiTheme="minorHAnsi" w:cstheme="minorHAnsi"/>
                <w:b/>
              </w:rPr>
            </w:pPr>
          </w:p>
        </w:tc>
        <w:tc>
          <w:tcPr>
            <w:tcW w:w="5840" w:type="dxa"/>
          </w:tcPr>
          <w:p w14:paraId="6FFE31AD" w14:textId="7F339D71" w:rsidR="000236DF" w:rsidRPr="00451DFD" w:rsidRDefault="0030400B" w:rsidP="000111DA">
            <w:pPr>
              <w:rPr>
                <w:rFonts w:asciiTheme="minorHAnsi" w:hAnsiTheme="minorHAnsi" w:cstheme="minorHAnsi"/>
                <w:b/>
              </w:rPr>
            </w:pPr>
            <w:r w:rsidRPr="00451DFD">
              <w:rPr>
                <w:rFonts w:asciiTheme="minorHAnsi" w:eastAsia="Arial" w:hAnsiTheme="minorHAnsi" w:cstheme="minorHAnsi"/>
              </w:rPr>
              <w:t>Knowledge of the implications for the use of technology and digital within a social care environment or equivalent</w:t>
            </w:r>
          </w:p>
        </w:tc>
        <w:tc>
          <w:tcPr>
            <w:tcW w:w="607" w:type="dxa"/>
          </w:tcPr>
          <w:p w14:paraId="63FD6D6A" w14:textId="77777777" w:rsidR="000236DF" w:rsidRPr="00451DFD" w:rsidRDefault="000236DF" w:rsidP="000111DA">
            <w:pPr>
              <w:jc w:val="center"/>
              <w:rPr>
                <w:rFonts w:asciiTheme="minorHAnsi" w:hAnsiTheme="minorHAnsi" w:cstheme="minorHAnsi"/>
              </w:rPr>
            </w:pPr>
          </w:p>
        </w:tc>
        <w:tc>
          <w:tcPr>
            <w:tcW w:w="626" w:type="dxa"/>
          </w:tcPr>
          <w:p w14:paraId="6FFE31AE" w14:textId="6042211E" w:rsidR="000236DF" w:rsidRPr="00451DFD" w:rsidRDefault="000236DF" w:rsidP="000111DA">
            <w:pPr>
              <w:jc w:val="center"/>
              <w:rPr>
                <w:rFonts w:asciiTheme="minorHAnsi" w:hAnsiTheme="minorHAnsi" w:cstheme="minorHAnsi"/>
              </w:rPr>
            </w:pPr>
            <w:r w:rsidRPr="00451DFD">
              <w:rPr>
                <w:rFonts w:asciiTheme="minorHAnsi" w:hAnsiTheme="minorHAnsi" w:cstheme="minorHAnsi"/>
              </w:rPr>
              <w:t>E</w:t>
            </w:r>
          </w:p>
        </w:tc>
      </w:tr>
      <w:tr w:rsidR="00E006AA" w:rsidRPr="00E006AA" w14:paraId="6FFE31B3" w14:textId="77777777" w:rsidTr="000236DF">
        <w:tc>
          <w:tcPr>
            <w:tcW w:w="1943" w:type="dxa"/>
          </w:tcPr>
          <w:p w14:paraId="6FFE31B0" w14:textId="77777777" w:rsidR="000236DF" w:rsidRPr="00451DFD" w:rsidRDefault="000236DF" w:rsidP="000111DA">
            <w:pPr>
              <w:jc w:val="center"/>
              <w:rPr>
                <w:rFonts w:asciiTheme="minorHAnsi" w:hAnsiTheme="minorHAnsi" w:cstheme="minorHAnsi"/>
                <w:b/>
              </w:rPr>
            </w:pPr>
          </w:p>
        </w:tc>
        <w:tc>
          <w:tcPr>
            <w:tcW w:w="5840" w:type="dxa"/>
          </w:tcPr>
          <w:p w14:paraId="6FFE31B1" w14:textId="20A5789B" w:rsidR="000236DF" w:rsidRPr="00451DFD" w:rsidRDefault="0030400B" w:rsidP="00E34013">
            <w:pPr>
              <w:spacing w:before="3" w:line="240" w:lineRule="exact"/>
              <w:ind w:right="65"/>
              <w:rPr>
                <w:rFonts w:asciiTheme="minorHAnsi" w:hAnsiTheme="minorHAnsi" w:cstheme="minorHAnsi"/>
              </w:rPr>
            </w:pPr>
            <w:r w:rsidRPr="00451DFD">
              <w:rPr>
                <w:rFonts w:asciiTheme="minorHAnsi" w:hAnsiTheme="minorHAnsi" w:cstheme="minorHAnsi"/>
              </w:rPr>
              <w:t>Experience of supporting an innovative technology-based project or workplan</w:t>
            </w:r>
          </w:p>
        </w:tc>
        <w:tc>
          <w:tcPr>
            <w:tcW w:w="607" w:type="dxa"/>
          </w:tcPr>
          <w:p w14:paraId="2C50319A" w14:textId="77777777" w:rsidR="000236DF" w:rsidRPr="00451DFD" w:rsidRDefault="000236DF" w:rsidP="000111DA">
            <w:pPr>
              <w:jc w:val="center"/>
              <w:rPr>
                <w:rFonts w:asciiTheme="minorHAnsi" w:hAnsiTheme="minorHAnsi" w:cstheme="minorHAnsi"/>
              </w:rPr>
            </w:pPr>
          </w:p>
        </w:tc>
        <w:tc>
          <w:tcPr>
            <w:tcW w:w="626" w:type="dxa"/>
          </w:tcPr>
          <w:p w14:paraId="6FFE31B2" w14:textId="14DDC0CB" w:rsidR="000236DF" w:rsidRPr="00451DFD" w:rsidRDefault="001216E1" w:rsidP="000111DA">
            <w:pPr>
              <w:jc w:val="center"/>
              <w:rPr>
                <w:rFonts w:asciiTheme="minorHAnsi" w:hAnsiTheme="minorHAnsi" w:cstheme="minorHAnsi"/>
              </w:rPr>
            </w:pPr>
            <w:r w:rsidRPr="00451DFD">
              <w:rPr>
                <w:rFonts w:asciiTheme="minorHAnsi" w:hAnsiTheme="minorHAnsi" w:cstheme="minorHAnsi"/>
              </w:rPr>
              <w:t>D</w:t>
            </w:r>
          </w:p>
        </w:tc>
      </w:tr>
      <w:tr w:rsidR="00E006AA" w:rsidRPr="00E006AA" w14:paraId="6FFE31B7" w14:textId="77777777" w:rsidTr="000236DF">
        <w:tc>
          <w:tcPr>
            <w:tcW w:w="1943" w:type="dxa"/>
          </w:tcPr>
          <w:p w14:paraId="6FFE31B4" w14:textId="77777777" w:rsidR="000236DF" w:rsidRPr="00451DFD" w:rsidRDefault="000236DF" w:rsidP="000111DA">
            <w:pPr>
              <w:jc w:val="center"/>
              <w:rPr>
                <w:rFonts w:asciiTheme="minorHAnsi" w:hAnsiTheme="minorHAnsi" w:cstheme="minorHAnsi"/>
                <w:b/>
              </w:rPr>
            </w:pPr>
          </w:p>
        </w:tc>
        <w:tc>
          <w:tcPr>
            <w:tcW w:w="5840" w:type="dxa"/>
          </w:tcPr>
          <w:p w14:paraId="6FFE31B5" w14:textId="77777777" w:rsidR="000236DF" w:rsidRPr="00451DFD" w:rsidRDefault="000236DF" w:rsidP="000111DA">
            <w:pPr>
              <w:rPr>
                <w:rFonts w:asciiTheme="minorHAnsi" w:hAnsiTheme="minorHAnsi" w:cstheme="minorHAnsi"/>
              </w:rPr>
            </w:pPr>
            <w:r w:rsidRPr="00451DFD">
              <w:rPr>
                <w:rFonts w:asciiTheme="minorHAnsi" w:hAnsiTheme="minorHAnsi" w:cstheme="minorHAnsi"/>
              </w:rPr>
              <w:t xml:space="preserve">Ability to maintain professional and personal credibility across all stakeholder groups </w:t>
            </w:r>
          </w:p>
        </w:tc>
        <w:tc>
          <w:tcPr>
            <w:tcW w:w="607" w:type="dxa"/>
          </w:tcPr>
          <w:p w14:paraId="5515D067" w14:textId="77777777" w:rsidR="000236DF" w:rsidRPr="00451DFD" w:rsidRDefault="000236DF" w:rsidP="000111DA">
            <w:pPr>
              <w:jc w:val="center"/>
              <w:rPr>
                <w:rFonts w:asciiTheme="minorHAnsi" w:hAnsiTheme="minorHAnsi" w:cstheme="minorHAnsi"/>
              </w:rPr>
            </w:pPr>
          </w:p>
        </w:tc>
        <w:tc>
          <w:tcPr>
            <w:tcW w:w="626" w:type="dxa"/>
          </w:tcPr>
          <w:p w14:paraId="6FFE31B6" w14:textId="0606FC9D" w:rsidR="000236DF" w:rsidRPr="00451DFD" w:rsidRDefault="000236DF" w:rsidP="000111DA">
            <w:pPr>
              <w:jc w:val="center"/>
              <w:rPr>
                <w:rFonts w:asciiTheme="minorHAnsi" w:hAnsiTheme="minorHAnsi" w:cstheme="minorHAnsi"/>
              </w:rPr>
            </w:pPr>
            <w:r w:rsidRPr="00451DFD">
              <w:rPr>
                <w:rFonts w:asciiTheme="minorHAnsi" w:hAnsiTheme="minorHAnsi" w:cstheme="minorHAnsi"/>
              </w:rPr>
              <w:t>E</w:t>
            </w:r>
          </w:p>
        </w:tc>
      </w:tr>
      <w:tr w:rsidR="00E006AA" w:rsidRPr="00E006AA" w14:paraId="6FFE31C8" w14:textId="77777777" w:rsidTr="000236DF">
        <w:tc>
          <w:tcPr>
            <w:tcW w:w="1943" w:type="dxa"/>
          </w:tcPr>
          <w:p w14:paraId="6FFE31C4" w14:textId="77777777" w:rsidR="000236DF" w:rsidRPr="00451DFD" w:rsidRDefault="000236DF" w:rsidP="000111DA">
            <w:pPr>
              <w:rPr>
                <w:rFonts w:asciiTheme="minorHAnsi" w:hAnsiTheme="minorHAnsi" w:cstheme="minorHAnsi"/>
                <w:b/>
              </w:rPr>
            </w:pPr>
            <w:r w:rsidRPr="00451DFD">
              <w:rPr>
                <w:rFonts w:asciiTheme="minorHAnsi" w:hAnsiTheme="minorHAnsi" w:cstheme="minorHAnsi"/>
                <w:b/>
              </w:rPr>
              <w:t>Skills</w:t>
            </w:r>
          </w:p>
          <w:p w14:paraId="6FFE31C5" w14:textId="77777777" w:rsidR="000236DF" w:rsidRPr="00451DFD" w:rsidRDefault="000236DF" w:rsidP="000111DA">
            <w:pPr>
              <w:jc w:val="center"/>
              <w:rPr>
                <w:rFonts w:asciiTheme="minorHAnsi" w:hAnsiTheme="minorHAnsi" w:cstheme="minorHAnsi"/>
                <w:b/>
              </w:rPr>
            </w:pPr>
          </w:p>
        </w:tc>
        <w:tc>
          <w:tcPr>
            <w:tcW w:w="5840" w:type="dxa"/>
          </w:tcPr>
          <w:p w14:paraId="6FFE31C6" w14:textId="6DB51CCC" w:rsidR="000236DF" w:rsidRPr="00451DFD" w:rsidRDefault="000236DF" w:rsidP="000111DA">
            <w:pPr>
              <w:rPr>
                <w:rFonts w:asciiTheme="minorHAnsi" w:hAnsiTheme="minorHAnsi" w:cstheme="minorHAnsi"/>
              </w:rPr>
            </w:pPr>
            <w:r w:rsidRPr="00451DFD">
              <w:rPr>
                <w:rFonts w:asciiTheme="minorHAnsi" w:hAnsiTheme="minorHAnsi" w:cstheme="minorHAnsi"/>
              </w:rPr>
              <w:t xml:space="preserve">Excellent communication skills </w:t>
            </w:r>
            <w:r w:rsidR="001216E1" w:rsidRPr="00451DFD">
              <w:rPr>
                <w:rFonts w:asciiTheme="minorHAnsi" w:hAnsiTheme="minorHAnsi" w:cstheme="minorHAnsi"/>
              </w:rPr>
              <w:t>and aptitude for building relationships and trust quickly – both in person and virtually or over the phone</w:t>
            </w:r>
          </w:p>
        </w:tc>
        <w:tc>
          <w:tcPr>
            <w:tcW w:w="607" w:type="dxa"/>
          </w:tcPr>
          <w:p w14:paraId="19BD0D3C" w14:textId="77777777" w:rsidR="000236DF" w:rsidRPr="00451DFD" w:rsidRDefault="000236DF" w:rsidP="000111DA">
            <w:pPr>
              <w:jc w:val="center"/>
              <w:rPr>
                <w:rFonts w:asciiTheme="minorHAnsi" w:hAnsiTheme="minorHAnsi" w:cstheme="minorHAnsi"/>
              </w:rPr>
            </w:pPr>
          </w:p>
        </w:tc>
        <w:tc>
          <w:tcPr>
            <w:tcW w:w="626" w:type="dxa"/>
          </w:tcPr>
          <w:p w14:paraId="6FFE31C7" w14:textId="3EE60791" w:rsidR="000236DF" w:rsidRPr="00451DFD" w:rsidRDefault="000236DF" w:rsidP="000111DA">
            <w:pPr>
              <w:jc w:val="center"/>
              <w:rPr>
                <w:rFonts w:asciiTheme="minorHAnsi" w:hAnsiTheme="minorHAnsi" w:cstheme="minorHAnsi"/>
              </w:rPr>
            </w:pPr>
            <w:r w:rsidRPr="00451DFD">
              <w:rPr>
                <w:rFonts w:asciiTheme="minorHAnsi" w:hAnsiTheme="minorHAnsi" w:cstheme="minorHAnsi"/>
              </w:rPr>
              <w:t>E</w:t>
            </w:r>
          </w:p>
        </w:tc>
      </w:tr>
      <w:tr w:rsidR="00E006AA" w:rsidRPr="00E006AA" w14:paraId="6FFE31CC" w14:textId="77777777" w:rsidTr="000236DF">
        <w:tc>
          <w:tcPr>
            <w:tcW w:w="1943" w:type="dxa"/>
          </w:tcPr>
          <w:p w14:paraId="6FFE31C9" w14:textId="77777777" w:rsidR="000236DF" w:rsidRPr="00451DFD" w:rsidRDefault="000236DF" w:rsidP="000111DA">
            <w:pPr>
              <w:jc w:val="center"/>
              <w:rPr>
                <w:rFonts w:asciiTheme="minorHAnsi" w:hAnsiTheme="minorHAnsi" w:cstheme="minorHAnsi"/>
                <w:b/>
              </w:rPr>
            </w:pPr>
          </w:p>
        </w:tc>
        <w:tc>
          <w:tcPr>
            <w:tcW w:w="5840" w:type="dxa"/>
          </w:tcPr>
          <w:p w14:paraId="6FFE31CA" w14:textId="3E482DF6" w:rsidR="0021252D" w:rsidRPr="00451DFD" w:rsidRDefault="001216E1" w:rsidP="000111DA">
            <w:pPr>
              <w:rPr>
                <w:rFonts w:asciiTheme="minorHAnsi" w:hAnsiTheme="minorHAnsi" w:cstheme="minorHAnsi"/>
              </w:rPr>
            </w:pPr>
            <w:r w:rsidRPr="00451DFD">
              <w:rPr>
                <w:rFonts w:asciiTheme="minorHAnsi" w:hAnsiTheme="minorHAnsi" w:cstheme="minorHAnsi"/>
              </w:rPr>
              <w:t xml:space="preserve">Ability to manage time and tasks appropriately and able to prioritise, and problem solve independently </w:t>
            </w:r>
          </w:p>
        </w:tc>
        <w:tc>
          <w:tcPr>
            <w:tcW w:w="607" w:type="dxa"/>
          </w:tcPr>
          <w:p w14:paraId="7C9BDF6D" w14:textId="77777777" w:rsidR="000236DF" w:rsidRPr="00451DFD" w:rsidRDefault="000236DF" w:rsidP="000111DA">
            <w:pPr>
              <w:jc w:val="center"/>
              <w:rPr>
                <w:rFonts w:asciiTheme="minorHAnsi" w:hAnsiTheme="minorHAnsi" w:cstheme="minorHAnsi"/>
              </w:rPr>
            </w:pPr>
          </w:p>
        </w:tc>
        <w:tc>
          <w:tcPr>
            <w:tcW w:w="626" w:type="dxa"/>
          </w:tcPr>
          <w:p w14:paraId="6FFE31CB" w14:textId="3B0DE15A" w:rsidR="000236DF" w:rsidRPr="00451DFD" w:rsidRDefault="0030400B" w:rsidP="000111DA">
            <w:pPr>
              <w:jc w:val="center"/>
              <w:rPr>
                <w:rFonts w:asciiTheme="minorHAnsi" w:hAnsiTheme="minorHAnsi" w:cstheme="minorHAnsi"/>
              </w:rPr>
            </w:pPr>
            <w:r w:rsidRPr="00451DFD">
              <w:rPr>
                <w:rFonts w:asciiTheme="minorHAnsi" w:hAnsiTheme="minorHAnsi" w:cstheme="minorHAnsi"/>
              </w:rPr>
              <w:t>E</w:t>
            </w:r>
          </w:p>
        </w:tc>
      </w:tr>
      <w:tr w:rsidR="00E006AA" w:rsidRPr="00E006AA" w14:paraId="425972F6" w14:textId="77777777" w:rsidTr="000236DF">
        <w:tc>
          <w:tcPr>
            <w:tcW w:w="1943" w:type="dxa"/>
          </w:tcPr>
          <w:p w14:paraId="0DBC9EDA" w14:textId="77777777" w:rsidR="0030400B" w:rsidRPr="00451DFD" w:rsidRDefault="0030400B" w:rsidP="000111DA">
            <w:pPr>
              <w:jc w:val="center"/>
              <w:rPr>
                <w:rFonts w:asciiTheme="minorHAnsi" w:hAnsiTheme="minorHAnsi" w:cstheme="minorHAnsi"/>
                <w:b/>
              </w:rPr>
            </w:pPr>
          </w:p>
        </w:tc>
        <w:tc>
          <w:tcPr>
            <w:tcW w:w="5840" w:type="dxa"/>
          </w:tcPr>
          <w:p w14:paraId="1826C4AC" w14:textId="7218172C" w:rsidR="0021252D" w:rsidRPr="00451DFD" w:rsidRDefault="001216E1" w:rsidP="001216E1">
            <w:pPr>
              <w:rPr>
                <w:rFonts w:asciiTheme="minorHAnsi" w:hAnsiTheme="minorHAnsi" w:cstheme="minorHAnsi"/>
              </w:rPr>
            </w:pPr>
            <w:r w:rsidRPr="00451DFD">
              <w:rPr>
                <w:rFonts w:asciiTheme="minorHAnsi" w:hAnsiTheme="minorHAnsi" w:cstheme="minorHAnsi"/>
              </w:rPr>
              <w:t>Ability to work independently as well as working within a team</w:t>
            </w:r>
          </w:p>
        </w:tc>
        <w:tc>
          <w:tcPr>
            <w:tcW w:w="607" w:type="dxa"/>
          </w:tcPr>
          <w:p w14:paraId="2253CC29" w14:textId="77777777" w:rsidR="0030400B" w:rsidRPr="00451DFD" w:rsidRDefault="0030400B" w:rsidP="000111DA">
            <w:pPr>
              <w:jc w:val="center"/>
              <w:rPr>
                <w:rFonts w:asciiTheme="minorHAnsi" w:hAnsiTheme="minorHAnsi" w:cstheme="minorHAnsi"/>
              </w:rPr>
            </w:pPr>
          </w:p>
        </w:tc>
        <w:tc>
          <w:tcPr>
            <w:tcW w:w="626" w:type="dxa"/>
          </w:tcPr>
          <w:p w14:paraId="03CBF3ED" w14:textId="56E69578" w:rsidR="0030400B" w:rsidRPr="00451DFD" w:rsidRDefault="0030400B" w:rsidP="000111DA">
            <w:pPr>
              <w:jc w:val="center"/>
              <w:rPr>
                <w:rFonts w:asciiTheme="minorHAnsi" w:hAnsiTheme="minorHAnsi" w:cstheme="minorHAnsi"/>
              </w:rPr>
            </w:pPr>
            <w:r w:rsidRPr="00451DFD">
              <w:rPr>
                <w:rFonts w:asciiTheme="minorHAnsi" w:hAnsiTheme="minorHAnsi" w:cstheme="minorHAnsi"/>
              </w:rPr>
              <w:t>E</w:t>
            </w:r>
          </w:p>
        </w:tc>
      </w:tr>
      <w:tr w:rsidR="00E006AA" w:rsidRPr="00E006AA" w14:paraId="6FFE31D0" w14:textId="77777777" w:rsidTr="000236DF">
        <w:tc>
          <w:tcPr>
            <w:tcW w:w="1943" w:type="dxa"/>
          </w:tcPr>
          <w:p w14:paraId="6FFE31CD" w14:textId="77777777" w:rsidR="000236DF" w:rsidRPr="00451DFD" w:rsidRDefault="000236DF" w:rsidP="000111DA">
            <w:pPr>
              <w:jc w:val="center"/>
              <w:rPr>
                <w:rFonts w:asciiTheme="minorHAnsi" w:hAnsiTheme="minorHAnsi" w:cstheme="minorHAnsi"/>
                <w:b/>
              </w:rPr>
            </w:pPr>
          </w:p>
        </w:tc>
        <w:tc>
          <w:tcPr>
            <w:tcW w:w="5840" w:type="dxa"/>
          </w:tcPr>
          <w:p w14:paraId="6FFE31CE" w14:textId="65E7C102" w:rsidR="000236DF" w:rsidRPr="00451DFD" w:rsidRDefault="000236DF" w:rsidP="000111DA">
            <w:pPr>
              <w:rPr>
                <w:rFonts w:asciiTheme="minorHAnsi" w:hAnsiTheme="minorHAnsi" w:cstheme="minorHAnsi"/>
              </w:rPr>
            </w:pPr>
            <w:r w:rsidRPr="00451DFD">
              <w:rPr>
                <w:rFonts w:asciiTheme="minorHAnsi" w:hAnsiTheme="minorHAnsi" w:cstheme="minorHAnsi"/>
              </w:rPr>
              <w:t xml:space="preserve">Good ICT </w:t>
            </w:r>
            <w:r w:rsidR="001216E1" w:rsidRPr="00451DFD">
              <w:rPr>
                <w:rFonts w:asciiTheme="minorHAnsi" w:hAnsiTheme="minorHAnsi" w:cstheme="minorHAnsi"/>
              </w:rPr>
              <w:t>skills,</w:t>
            </w:r>
            <w:r w:rsidRPr="00451DFD">
              <w:rPr>
                <w:rFonts w:asciiTheme="minorHAnsi" w:hAnsiTheme="minorHAnsi" w:cstheme="minorHAnsi"/>
              </w:rPr>
              <w:t xml:space="preserve"> including a working knowledge of Microsoft Office</w:t>
            </w:r>
            <w:r w:rsidR="001216E1" w:rsidRPr="00451DFD">
              <w:rPr>
                <w:rFonts w:asciiTheme="minorHAnsi" w:hAnsiTheme="minorHAnsi" w:cstheme="minorHAnsi"/>
              </w:rPr>
              <w:t>, and alternative digital project collaboration tools and apps. Willingness to learn as needed.</w:t>
            </w:r>
          </w:p>
        </w:tc>
        <w:tc>
          <w:tcPr>
            <w:tcW w:w="607" w:type="dxa"/>
          </w:tcPr>
          <w:p w14:paraId="4578DA8E" w14:textId="77777777" w:rsidR="000236DF" w:rsidRPr="00451DFD" w:rsidRDefault="000236DF" w:rsidP="000111DA">
            <w:pPr>
              <w:jc w:val="center"/>
              <w:rPr>
                <w:rFonts w:asciiTheme="minorHAnsi" w:hAnsiTheme="minorHAnsi" w:cstheme="minorHAnsi"/>
              </w:rPr>
            </w:pPr>
          </w:p>
        </w:tc>
        <w:tc>
          <w:tcPr>
            <w:tcW w:w="626" w:type="dxa"/>
          </w:tcPr>
          <w:p w14:paraId="6FFE31CF" w14:textId="2E426DBE" w:rsidR="000236DF" w:rsidRPr="00451DFD" w:rsidRDefault="000236DF" w:rsidP="000111DA">
            <w:pPr>
              <w:jc w:val="center"/>
              <w:rPr>
                <w:rFonts w:asciiTheme="minorHAnsi" w:hAnsiTheme="minorHAnsi" w:cstheme="minorHAnsi"/>
              </w:rPr>
            </w:pPr>
            <w:r w:rsidRPr="00451DFD">
              <w:rPr>
                <w:rFonts w:asciiTheme="minorHAnsi" w:hAnsiTheme="minorHAnsi" w:cstheme="minorHAnsi"/>
              </w:rPr>
              <w:t>E</w:t>
            </w:r>
          </w:p>
        </w:tc>
      </w:tr>
    </w:tbl>
    <w:p w14:paraId="6FFE31D1" w14:textId="1B77DB2A" w:rsidR="00511960" w:rsidRPr="00451DFD" w:rsidRDefault="00511960" w:rsidP="00511960">
      <w:pPr>
        <w:pBdr>
          <w:bottom w:val="double" w:sz="6" w:space="1" w:color="auto"/>
        </w:pBdr>
        <w:jc w:val="center"/>
        <w:rPr>
          <w:rFonts w:asciiTheme="minorHAnsi" w:hAnsiTheme="minorHAnsi" w:cstheme="minorHAnsi"/>
          <w:b/>
        </w:rPr>
      </w:pPr>
    </w:p>
    <w:p w14:paraId="7951E85B" w14:textId="564BE604" w:rsidR="007F4FC9" w:rsidRPr="00451DFD" w:rsidRDefault="007F4FC9" w:rsidP="0030400B">
      <w:pPr>
        <w:pBdr>
          <w:bottom w:val="double" w:sz="6" w:space="1" w:color="auto"/>
        </w:pBdr>
        <w:rPr>
          <w:rFonts w:asciiTheme="minorHAnsi" w:hAnsiTheme="minorHAnsi" w:cstheme="minorHAnsi"/>
          <w:b/>
        </w:rPr>
      </w:pPr>
    </w:p>
    <w:p w14:paraId="38C40424" w14:textId="77777777" w:rsidR="007F4FC9" w:rsidRPr="00451DFD" w:rsidRDefault="007F4FC9" w:rsidP="00511960">
      <w:pPr>
        <w:pBdr>
          <w:bottom w:val="double" w:sz="6" w:space="1" w:color="auto"/>
        </w:pBdr>
        <w:jc w:val="center"/>
        <w:rPr>
          <w:rFonts w:asciiTheme="minorHAnsi" w:hAnsiTheme="minorHAnsi" w:cstheme="minorHAnsi"/>
          <w:b/>
        </w:rPr>
      </w:pPr>
    </w:p>
    <w:p w14:paraId="70790420" w14:textId="77777777" w:rsidR="00E245CF" w:rsidRDefault="00E245CF" w:rsidP="00025D95">
      <w:pPr>
        <w:rPr>
          <w:rFonts w:asciiTheme="minorHAnsi" w:hAnsiTheme="minorHAnsi" w:cstheme="minorHAnsi"/>
          <w:b/>
        </w:rPr>
      </w:pPr>
    </w:p>
    <w:p w14:paraId="2CB99130" w14:textId="77777777" w:rsidR="00916D44" w:rsidRDefault="00916D44" w:rsidP="00025D95">
      <w:pPr>
        <w:rPr>
          <w:rFonts w:asciiTheme="minorHAnsi" w:hAnsiTheme="minorHAnsi" w:cstheme="minorHAnsi"/>
          <w:b/>
        </w:rPr>
      </w:pPr>
    </w:p>
    <w:p w14:paraId="498C4B34" w14:textId="35F90174" w:rsidR="00025D95" w:rsidRPr="00FB7720" w:rsidRDefault="00025D95" w:rsidP="00025D95">
      <w:pPr>
        <w:rPr>
          <w:rFonts w:asciiTheme="minorHAnsi" w:hAnsiTheme="minorHAnsi" w:cstheme="minorHAnsi"/>
          <w:b/>
          <w:sz w:val="28"/>
          <w:szCs w:val="28"/>
        </w:rPr>
      </w:pPr>
      <w:r w:rsidRPr="00FB7720">
        <w:rPr>
          <w:rFonts w:asciiTheme="minorHAnsi" w:hAnsiTheme="minorHAnsi" w:cstheme="minorHAnsi"/>
          <w:b/>
          <w:sz w:val="28"/>
          <w:szCs w:val="28"/>
        </w:rPr>
        <w:t>Terms and Conditions of Appointment</w:t>
      </w:r>
    </w:p>
    <w:p w14:paraId="262DDC9D" w14:textId="77777777" w:rsidR="00025D95" w:rsidRPr="00451DFD" w:rsidRDefault="00025D95" w:rsidP="00025D95">
      <w:pPr>
        <w:rPr>
          <w:rFonts w:asciiTheme="minorHAnsi" w:hAnsiTheme="minorHAnsi" w:cstheme="minorHAnsi"/>
          <w:b/>
        </w:rPr>
      </w:pPr>
    </w:p>
    <w:p w14:paraId="48753AE4" w14:textId="77777777" w:rsidR="00025D95" w:rsidRPr="00451DFD" w:rsidRDefault="00025D95" w:rsidP="00025D95">
      <w:pPr>
        <w:rPr>
          <w:rFonts w:asciiTheme="minorHAnsi" w:hAnsiTheme="minorHAnsi" w:cstheme="minorHAnsi"/>
          <w:b/>
        </w:rPr>
      </w:pPr>
      <w:r w:rsidRPr="00451DFD">
        <w:rPr>
          <w:rFonts w:asciiTheme="minorHAnsi" w:hAnsiTheme="minorHAnsi" w:cstheme="minorHAnsi"/>
          <w:b/>
        </w:rPr>
        <w:t>Length of Appointment</w:t>
      </w:r>
    </w:p>
    <w:p w14:paraId="54611E16" w14:textId="77777777" w:rsidR="00025D95" w:rsidRPr="00451DFD" w:rsidRDefault="00025D95" w:rsidP="00025D95">
      <w:pPr>
        <w:rPr>
          <w:rFonts w:asciiTheme="minorHAnsi" w:hAnsiTheme="minorHAnsi" w:cstheme="minorHAnsi"/>
        </w:rPr>
      </w:pPr>
    </w:p>
    <w:p w14:paraId="299B8B50" w14:textId="47172358" w:rsidR="00025D95" w:rsidRPr="00451DFD" w:rsidRDefault="00F36CCE" w:rsidP="00025D95">
      <w:pPr>
        <w:rPr>
          <w:rFonts w:asciiTheme="minorHAnsi" w:hAnsiTheme="minorHAnsi" w:cstheme="minorHAnsi"/>
        </w:rPr>
      </w:pPr>
      <w:r w:rsidRPr="00451DFD">
        <w:rPr>
          <w:rFonts w:asciiTheme="minorHAnsi" w:hAnsiTheme="minorHAnsi" w:cstheme="minorHAnsi"/>
        </w:rPr>
        <w:lastRenderedPageBreak/>
        <w:t xml:space="preserve">This will be a fixed term appointment and funding is </w:t>
      </w:r>
      <w:r w:rsidR="00DC069B" w:rsidRPr="00451DFD">
        <w:rPr>
          <w:rFonts w:asciiTheme="minorHAnsi" w:hAnsiTheme="minorHAnsi" w:cstheme="minorHAnsi"/>
        </w:rPr>
        <w:t>secured</w:t>
      </w:r>
      <w:r w:rsidRPr="00451DFD">
        <w:rPr>
          <w:rFonts w:asciiTheme="minorHAnsi" w:hAnsiTheme="minorHAnsi" w:cstheme="minorHAnsi"/>
        </w:rPr>
        <w:t xml:space="preserve"> </w:t>
      </w:r>
      <w:r w:rsidR="00FB7F17" w:rsidRPr="00451DFD">
        <w:rPr>
          <w:rFonts w:asciiTheme="minorHAnsi" w:hAnsiTheme="minorHAnsi" w:cstheme="minorHAnsi"/>
        </w:rPr>
        <w:t xml:space="preserve">for a period of </w:t>
      </w:r>
      <w:r w:rsidR="003D40BF" w:rsidRPr="00451DFD">
        <w:rPr>
          <w:rFonts w:asciiTheme="minorHAnsi" w:hAnsiTheme="minorHAnsi" w:cstheme="minorHAnsi"/>
        </w:rPr>
        <w:t>1</w:t>
      </w:r>
      <w:r w:rsidR="00C95DFC">
        <w:rPr>
          <w:rFonts w:asciiTheme="minorHAnsi" w:hAnsiTheme="minorHAnsi" w:cstheme="minorHAnsi"/>
        </w:rPr>
        <w:t>1</w:t>
      </w:r>
      <w:r w:rsidR="00FB7F17" w:rsidRPr="00451DFD">
        <w:rPr>
          <w:rFonts w:asciiTheme="minorHAnsi" w:hAnsiTheme="minorHAnsi" w:cstheme="minorHAnsi"/>
        </w:rPr>
        <w:t xml:space="preserve"> months</w:t>
      </w:r>
      <w:r w:rsidR="003D40BF" w:rsidRPr="00451DFD">
        <w:rPr>
          <w:rFonts w:asciiTheme="minorHAnsi" w:hAnsiTheme="minorHAnsi" w:cstheme="minorHAnsi"/>
        </w:rPr>
        <w:t xml:space="preserve">. </w:t>
      </w:r>
      <w:r w:rsidR="00025D95" w:rsidRPr="00451DFD">
        <w:rPr>
          <w:rFonts w:asciiTheme="minorHAnsi" w:hAnsiTheme="minorHAnsi" w:cstheme="minorHAnsi"/>
        </w:rPr>
        <w:t>The successful candidate will be expected to take up appointment as soon as possible, following the completion of any necessary notice period.</w:t>
      </w:r>
    </w:p>
    <w:p w14:paraId="4F3C4903" w14:textId="77777777" w:rsidR="00025D95" w:rsidRPr="00451DFD" w:rsidRDefault="00025D95" w:rsidP="00025D95">
      <w:pPr>
        <w:rPr>
          <w:rFonts w:asciiTheme="minorHAnsi" w:hAnsiTheme="minorHAnsi" w:cstheme="minorHAnsi"/>
        </w:rPr>
      </w:pPr>
    </w:p>
    <w:p w14:paraId="56C9E6D5" w14:textId="77777777" w:rsidR="00025D95" w:rsidRPr="00451DFD" w:rsidRDefault="00025D95" w:rsidP="00025D95">
      <w:pPr>
        <w:rPr>
          <w:rFonts w:asciiTheme="minorHAnsi" w:hAnsiTheme="minorHAnsi" w:cstheme="minorHAnsi"/>
          <w:b/>
        </w:rPr>
      </w:pPr>
      <w:r w:rsidRPr="00451DFD">
        <w:rPr>
          <w:rFonts w:asciiTheme="minorHAnsi" w:hAnsiTheme="minorHAnsi" w:cstheme="minorHAnsi"/>
          <w:b/>
        </w:rPr>
        <w:t>Remuneration</w:t>
      </w:r>
    </w:p>
    <w:p w14:paraId="1AA9650E" w14:textId="77777777" w:rsidR="00025D95" w:rsidRPr="00451DFD" w:rsidRDefault="00025D95" w:rsidP="00025D95">
      <w:pPr>
        <w:rPr>
          <w:rFonts w:asciiTheme="minorHAnsi" w:hAnsiTheme="minorHAnsi" w:cstheme="minorHAnsi"/>
        </w:rPr>
      </w:pPr>
    </w:p>
    <w:p w14:paraId="6F967E3C" w14:textId="676DCFA4" w:rsidR="00025D95" w:rsidRPr="00451DFD" w:rsidRDefault="00DC069B" w:rsidP="00025D95">
      <w:pPr>
        <w:rPr>
          <w:rFonts w:asciiTheme="minorHAnsi" w:hAnsiTheme="minorHAnsi" w:cstheme="minorHAnsi"/>
        </w:rPr>
      </w:pPr>
      <w:r w:rsidRPr="00451DFD">
        <w:rPr>
          <w:rFonts w:asciiTheme="minorHAnsi" w:hAnsiTheme="minorHAnsi" w:cstheme="minorHAnsi"/>
        </w:rPr>
        <w:t>£</w:t>
      </w:r>
      <w:r w:rsidR="003D40BF" w:rsidRPr="00451DFD">
        <w:rPr>
          <w:rFonts w:asciiTheme="minorHAnsi" w:hAnsiTheme="minorHAnsi" w:cstheme="minorHAnsi"/>
        </w:rPr>
        <w:t>26,500</w:t>
      </w:r>
      <w:r w:rsidR="005038F8" w:rsidRPr="00451DFD">
        <w:rPr>
          <w:rFonts w:asciiTheme="minorHAnsi" w:hAnsiTheme="minorHAnsi" w:cstheme="minorHAnsi"/>
        </w:rPr>
        <w:t xml:space="preserve"> (pro rata) </w:t>
      </w:r>
      <w:r w:rsidR="00025D95" w:rsidRPr="00451DFD">
        <w:rPr>
          <w:rFonts w:asciiTheme="minorHAnsi" w:hAnsiTheme="minorHAnsi" w:cstheme="minorHAnsi"/>
        </w:rPr>
        <w:t xml:space="preserve">per annum </w:t>
      </w:r>
    </w:p>
    <w:p w14:paraId="7B75ADD1" w14:textId="77777777" w:rsidR="00025D95" w:rsidRPr="00451DFD" w:rsidRDefault="00025D95" w:rsidP="00025D95">
      <w:pPr>
        <w:rPr>
          <w:rFonts w:asciiTheme="minorHAnsi" w:hAnsiTheme="minorHAnsi" w:cstheme="minorHAnsi"/>
        </w:rPr>
      </w:pPr>
    </w:p>
    <w:p w14:paraId="6C9A2C06" w14:textId="77777777" w:rsidR="00025D95" w:rsidRPr="00451DFD" w:rsidRDefault="00025D95" w:rsidP="00025D95">
      <w:pPr>
        <w:rPr>
          <w:rFonts w:asciiTheme="minorHAnsi" w:hAnsiTheme="minorHAnsi" w:cstheme="minorHAnsi"/>
        </w:rPr>
      </w:pPr>
      <w:r w:rsidRPr="00451DFD">
        <w:rPr>
          <w:rFonts w:asciiTheme="minorHAnsi" w:hAnsiTheme="minorHAnsi" w:cstheme="minorHAnsi"/>
        </w:rPr>
        <w:t>Expenses incurred in connection with official duties will be paid additionally.</w:t>
      </w:r>
    </w:p>
    <w:p w14:paraId="7197E12E" w14:textId="77777777" w:rsidR="00025D95" w:rsidRPr="00451DFD" w:rsidRDefault="00025D95" w:rsidP="00025D95">
      <w:pPr>
        <w:rPr>
          <w:rFonts w:asciiTheme="minorHAnsi" w:hAnsiTheme="minorHAnsi" w:cstheme="minorHAnsi"/>
        </w:rPr>
      </w:pPr>
    </w:p>
    <w:p w14:paraId="4AC6AAA7" w14:textId="0683AF5D" w:rsidR="00453555" w:rsidRPr="00451DFD" w:rsidRDefault="00025D95" w:rsidP="00025D95">
      <w:pPr>
        <w:rPr>
          <w:rFonts w:asciiTheme="minorHAnsi" w:hAnsiTheme="minorHAnsi" w:cstheme="minorHAnsi"/>
        </w:rPr>
      </w:pPr>
      <w:r w:rsidRPr="00451DFD">
        <w:rPr>
          <w:rFonts w:asciiTheme="minorHAnsi" w:hAnsiTheme="minorHAnsi" w:cstheme="minorHAnsi"/>
        </w:rPr>
        <w:t xml:space="preserve">The post-holder will report directly to </w:t>
      </w:r>
      <w:r w:rsidR="00512B60" w:rsidRPr="00451DFD">
        <w:rPr>
          <w:rFonts w:asciiTheme="minorHAnsi" w:hAnsiTheme="minorHAnsi" w:cstheme="minorHAnsi"/>
        </w:rPr>
        <w:t xml:space="preserve">the </w:t>
      </w:r>
      <w:r w:rsidR="003D40BF" w:rsidRPr="00451DFD">
        <w:rPr>
          <w:rFonts w:asciiTheme="minorHAnsi" w:hAnsiTheme="minorHAnsi" w:cstheme="minorHAnsi"/>
        </w:rPr>
        <w:t>Technology and Digital Innovation Lead</w:t>
      </w:r>
      <w:r w:rsidR="00512B60" w:rsidRPr="00451DFD">
        <w:rPr>
          <w:rFonts w:asciiTheme="minorHAnsi" w:hAnsiTheme="minorHAnsi" w:cstheme="minorHAnsi"/>
        </w:rPr>
        <w:t>.</w:t>
      </w:r>
    </w:p>
    <w:p w14:paraId="75259971" w14:textId="3E7C7664" w:rsidR="00453555" w:rsidRPr="00451DFD" w:rsidRDefault="00453555" w:rsidP="00025D95">
      <w:pPr>
        <w:pBdr>
          <w:bottom w:val="double" w:sz="6" w:space="1" w:color="auto"/>
        </w:pBdr>
        <w:rPr>
          <w:rFonts w:asciiTheme="minorHAnsi" w:hAnsiTheme="minorHAnsi" w:cstheme="minorHAnsi"/>
        </w:rPr>
      </w:pPr>
    </w:p>
    <w:p w14:paraId="3782B49D" w14:textId="77777777" w:rsidR="00514EC8" w:rsidRPr="00451DFD" w:rsidRDefault="00514EC8" w:rsidP="00025D95">
      <w:pPr>
        <w:rPr>
          <w:rFonts w:asciiTheme="minorHAnsi" w:hAnsiTheme="minorHAnsi" w:cstheme="minorHAnsi"/>
        </w:rPr>
      </w:pPr>
    </w:p>
    <w:p w14:paraId="290342F5" w14:textId="467C2832" w:rsidR="00453555" w:rsidRPr="00FB7720" w:rsidRDefault="00453555" w:rsidP="00453555">
      <w:pPr>
        <w:rPr>
          <w:rFonts w:asciiTheme="minorHAnsi" w:hAnsiTheme="minorHAnsi" w:cstheme="minorHAnsi"/>
          <w:sz w:val="28"/>
          <w:szCs w:val="28"/>
        </w:rPr>
      </w:pPr>
      <w:r w:rsidRPr="00FB7720">
        <w:rPr>
          <w:rFonts w:asciiTheme="minorHAnsi" w:hAnsiTheme="minorHAnsi" w:cstheme="minorHAnsi"/>
          <w:b/>
          <w:sz w:val="28"/>
          <w:szCs w:val="28"/>
        </w:rPr>
        <w:t>Application and Selection Process</w:t>
      </w:r>
    </w:p>
    <w:p w14:paraId="7D2C7C61" w14:textId="77777777" w:rsidR="00453555" w:rsidRPr="00451DFD" w:rsidRDefault="00453555" w:rsidP="00453555">
      <w:pPr>
        <w:rPr>
          <w:rFonts w:asciiTheme="minorHAnsi" w:hAnsiTheme="minorHAnsi" w:cstheme="minorHAnsi"/>
        </w:rPr>
      </w:pPr>
    </w:p>
    <w:p w14:paraId="2EAC8B1A" w14:textId="77777777" w:rsidR="00453555" w:rsidRPr="00451DFD" w:rsidRDefault="00453555" w:rsidP="00453555">
      <w:pPr>
        <w:rPr>
          <w:rFonts w:asciiTheme="minorHAnsi" w:hAnsiTheme="minorHAnsi" w:cstheme="minorHAnsi"/>
          <w:b/>
        </w:rPr>
      </w:pPr>
      <w:r w:rsidRPr="00451DFD">
        <w:rPr>
          <w:rFonts w:asciiTheme="minorHAnsi" w:hAnsiTheme="minorHAnsi" w:cstheme="minorHAnsi"/>
          <w:b/>
        </w:rPr>
        <w:t>Application</w:t>
      </w:r>
    </w:p>
    <w:p w14:paraId="2C6133A5" w14:textId="77777777" w:rsidR="00453555" w:rsidRPr="00451DFD" w:rsidRDefault="00453555" w:rsidP="00453555">
      <w:pPr>
        <w:rPr>
          <w:rFonts w:asciiTheme="minorHAnsi" w:hAnsiTheme="minorHAnsi" w:cstheme="minorHAnsi"/>
        </w:rPr>
      </w:pPr>
    </w:p>
    <w:p w14:paraId="28071A8F" w14:textId="77777777" w:rsidR="00453555" w:rsidRPr="00451DFD" w:rsidRDefault="00453555" w:rsidP="00453555">
      <w:pPr>
        <w:rPr>
          <w:rFonts w:asciiTheme="minorHAnsi" w:hAnsiTheme="minorHAnsi" w:cstheme="minorHAnsi"/>
        </w:rPr>
      </w:pPr>
      <w:r w:rsidRPr="00451DFD">
        <w:rPr>
          <w:rFonts w:asciiTheme="minorHAnsi" w:hAnsiTheme="minorHAnsi" w:cstheme="minorHAnsi"/>
        </w:rPr>
        <w:t>Applicants must complete an Application Form.  Answers may be continued on separate sheets if necessary but the restriction on word count should be kept in mind.</w:t>
      </w:r>
    </w:p>
    <w:p w14:paraId="33929CB8" w14:textId="77777777" w:rsidR="00453555" w:rsidRPr="00451DFD" w:rsidRDefault="00453555" w:rsidP="00453555">
      <w:pPr>
        <w:rPr>
          <w:rFonts w:asciiTheme="minorHAnsi" w:hAnsiTheme="minorHAnsi" w:cstheme="minorHAnsi"/>
        </w:rPr>
      </w:pPr>
    </w:p>
    <w:p w14:paraId="1A92FE3C" w14:textId="77777777" w:rsidR="00453555" w:rsidRPr="00451DFD" w:rsidRDefault="00453555" w:rsidP="00453555">
      <w:pPr>
        <w:rPr>
          <w:rFonts w:asciiTheme="minorHAnsi" w:hAnsiTheme="minorHAnsi" w:cstheme="minorHAnsi"/>
          <w:b/>
        </w:rPr>
      </w:pPr>
      <w:r w:rsidRPr="00451DFD">
        <w:rPr>
          <w:rFonts w:asciiTheme="minorHAnsi" w:hAnsiTheme="minorHAnsi" w:cstheme="minorHAnsi"/>
        </w:rPr>
        <w:t xml:space="preserve">Each application is assessed in the same way, against the same agreed criteria for the appointment in question.  “Criteria” means the </w:t>
      </w:r>
      <w:r w:rsidRPr="00451DFD">
        <w:rPr>
          <w:rFonts w:asciiTheme="minorHAnsi" w:hAnsiTheme="minorHAnsi" w:cstheme="minorHAnsi"/>
          <w:i/>
        </w:rPr>
        <w:t>key skills, knowledge, experience and qualities</w:t>
      </w:r>
      <w:r w:rsidRPr="00451DFD">
        <w:rPr>
          <w:rFonts w:asciiTheme="minorHAnsi" w:hAnsiTheme="minorHAnsi" w:cstheme="minorHAnsi"/>
        </w:rPr>
        <w:t xml:space="preserve"> that we think are required to be able to do the job.  </w:t>
      </w:r>
    </w:p>
    <w:p w14:paraId="143010E7" w14:textId="77777777" w:rsidR="00453555" w:rsidRPr="00451DFD" w:rsidRDefault="00453555" w:rsidP="00453555">
      <w:pPr>
        <w:autoSpaceDE w:val="0"/>
        <w:autoSpaceDN w:val="0"/>
        <w:adjustRightInd w:val="0"/>
        <w:rPr>
          <w:rFonts w:asciiTheme="minorHAnsi" w:hAnsiTheme="minorHAnsi" w:cstheme="minorHAnsi"/>
        </w:rPr>
      </w:pPr>
    </w:p>
    <w:p w14:paraId="13051DE0" w14:textId="77777777" w:rsidR="00453555" w:rsidRPr="00451DFD" w:rsidRDefault="00453555" w:rsidP="00453555">
      <w:pPr>
        <w:autoSpaceDE w:val="0"/>
        <w:autoSpaceDN w:val="0"/>
        <w:adjustRightInd w:val="0"/>
        <w:rPr>
          <w:rFonts w:asciiTheme="minorHAnsi" w:hAnsiTheme="minorHAnsi" w:cstheme="minorHAnsi"/>
        </w:rPr>
      </w:pPr>
      <w:r w:rsidRPr="00451DFD">
        <w:rPr>
          <w:rFonts w:asciiTheme="minorHAnsi" w:hAnsiTheme="minorHAnsi" w:cstheme="minorHAnsi"/>
        </w:rPr>
        <w:t xml:space="preserve">The Skills, Knowledge &amp; Experience section should be used to address all of the criteria.  </w:t>
      </w:r>
      <w:r w:rsidRPr="00451DFD">
        <w:rPr>
          <w:rFonts w:asciiTheme="minorHAnsi" w:hAnsiTheme="minorHAnsi" w:cstheme="minorHAnsi"/>
          <w:u w:val="single"/>
        </w:rPr>
        <w:t>Specific evidence should be used to support the statements made</w:t>
      </w:r>
      <w:r w:rsidRPr="00451DFD">
        <w:rPr>
          <w:rFonts w:asciiTheme="minorHAnsi" w:hAnsiTheme="minorHAnsi" w:cstheme="minorHAnsi"/>
        </w:rPr>
        <w:t xml:space="preserve">.  </w:t>
      </w:r>
    </w:p>
    <w:p w14:paraId="4657D771" w14:textId="77777777" w:rsidR="00453555" w:rsidRPr="00451DFD" w:rsidRDefault="00453555" w:rsidP="00453555">
      <w:pPr>
        <w:autoSpaceDE w:val="0"/>
        <w:autoSpaceDN w:val="0"/>
        <w:adjustRightInd w:val="0"/>
        <w:rPr>
          <w:rFonts w:asciiTheme="minorHAnsi" w:hAnsiTheme="minorHAnsi" w:cstheme="minorHAnsi"/>
        </w:rPr>
      </w:pPr>
    </w:p>
    <w:p w14:paraId="652BCB68" w14:textId="77777777" w:rsidR="00964D2B" w:rsidRPr="00451DFD" w:rsidRDefault="00964D2B" w:rsidP="00964D2B">
      <w:pPr>
        <w:rPr>
          <w:rFonts w:asciiTheme="minorHAnsi" w:hAnsiTheme="minorHAnsi" w:cstheme="minorHAnsi"/>
        </w:rPr>
      </w:pPr>
      <w:r w:rsidRPr="00451DFD">
        <w:rPr>
          <w:rFonts w:asciiTheme="minorHAnsi" w:hAnsiTheme="minorHAnsi" w:cstheme="minorHAnsi"/>
          <w:b/>
        </w:rPr>
        <w:t>Selection Process</w:t>
      </w:r>
    </w:p>
    <w:p w14:paraId="5C274CD1" w14:textId="77777777" w:rsidR="00964D2B" w:rsidRPr="00451DFD" w:rsidRDefault="00964D2B" w:rsidP="00964D2B">
      <w:pPr>
        <w:rPr>
          <w:rFonts w:asciiTheme="minorHAnsi" w:hAnsiTheme="minorHAnsi" w:cstheme="minorHAnsi"/>
        </w:rPr>
      </w:pPr>
    </w:p>
    <w:p w14:paraId="6ABAC750" w14:textId="0A72C3BD" w:rsidR="00964D2B" w:rsidRPr="00451DFD" w:rsidRDefault="00964D2B" w:rsidP="00964D2B">
      <w:pPr>
        <w:rPr>
          <w:rFonts w:asciiTheme="minorHAnsi" w:hAnsiTheme="minorHAnsi" w:cstheme="minorHAnsi"/>
          <w:b/>
        </w:rPr>
      </w:pPr>
      <w:r w:rsidRPr="00451DFD">
        <w:rPr>
          <w:rFonts w:asciiTheme="minorHAnsi" w:hAnsiTheme="minorHAnsi" w:cstheme="minorHAnsi"/>
        </w:rPr>
        <w:t xml:space="preserve">Those applicants who appear from the information provided to have the best skills and knowledge for the post will be invited to interview. Interviews will take place by Video Conference </w:t>
      </w:r>
      <w:r w:rsidR="005301DA">
        <w:rPr>
          <w:rFonts w:asciiTheme="minorHAnsi" w:hAnsiTheme="minorHAnsi" w:cstheme="minorHAnsi"/>
        </w:rPr>
        <w:t>shortly after the closing date.</w:t>
      </w:r>
    </w:p>
    <w:p w14:paraId="1A7D3CA7" w14:textId="77777777" w:rsidR="00964D2B" w:rsidRPr="00451DFD" w:rsidRDefault="00964D2B" w:rsidP="00964D2B">
      <w:pPr>
        <w:rPr>
          <w:rFonts w:asciiTheme="minorHAnsi" w:hAnsiTheme="minorHAnsi" w:cstheme="minorHAnsi"/>
        </w:rPr>
      </w:pPr>
      <w:r w:rsidRPr="00451DFD">
        <w:rPr>
          <w:rFonts w:asciiTheme="minorHAnsi" w:hAnsiTheme="minorHAnsi" w:cstheme="minorHAnsi"/>
        </w:rPr>
        <w:t xml:space="preserve">An offer of appointment will be made following the satisfactory completion of pre-appointment checks.    </w:t>
      </w:r>
    </w:p>
    <w:p w14:paraId="1AA66137" w14:textId="77777777" w:rsidR="00964D2B" w:rsidRPr="00451DFD" w:rsidRDefault="00964D2B" w:rsidP="00964D2B">
      <w:pPr>
        <w:rPr>
          <w:rFonts w:asciiTheme="minorHAnsi" w:hAnsiTheme="minorHAnsi" w:cstheme="minorHAnsi"/>
          <w:b/>
        </w:rPr>
      </w:pPr>
    </w:p>
    <w:p w14:paraId="7BEC357F" w14:textId="5041E2B5" w:rsidR="00964D2B" w:rsidRPr="00451DFD" w:rsidRDefault="00964D2B" w:rsidP="00964D2B">
      <w:pPr>
        <w:rPr>
          <w:rFonts w:asciiTheme="minorHAnsi" w:hAnsiTheme="minorHAnsi" w:cstheme="minorHAnsi"/>
          <w:b/>
        </w:rPr>
      </w:pPr>
      <w:r w:rsidRPr="00451DFD">
        <w:rPr>
          <w:rFonts w:asciiTheme="minorHAnsi" w:hAnsiTheme="minorHAnsi" w:cstheme="minorHAnsi"/>
          <w:b/>
        </w:rPr>
        <w:t>Submitting an Application</w:t>
      </w:r>
    </w:p>
    <w:p w14:paraId="0AA31997" w14:textId="77777777" w:rsidR="007208EB" w:rsidRPr="00451DFD" w:rsidRDefault="007208EB" w:rsidP="00964D2B">
      <w:pPr>
        <w:rPr>
          <w:rFonts w:asciiTheme="minorHAnsi" w:hAnsiTheme="minorHAnsi" w:cstheme="minorHAnsi"/>
          <w:b/>
        </w:rPr>
      </w:pPr>
    </w:p>
    <w:p w14:paraId="6FFE31D6" w14:textId="670CA0D6" w:rsidR="000111DA" w:rsidRPr="00451DFD" w:rsidRDefault="007208EB">
      <w:pPr>
        <w:rPr>
          <w:rFonts w:asciiTheme="minorHAnsi" w:hAnsiTheme="minorHAnsi" w:cstheme="minorHAnsi"/>
        </w:rPr>
      </w:pPr>
      <w:r w:rsidRPr="00451DFD">
        <w:rPr>
          <w:rFonts w:asciiTheme="minorHAnsi" w:hAnsiTheme="minorHAnsi" w:cstheme="minorHAnsi"/>
        </w:rPr>
        <w:t>P</w:t>
      </w:r>
      <w:r w:rsidR="00964D2B" w:rsidRPr="00451DFD">
        <w:rPr>
          <w:rFonts w:asciiTheme="minorHAnsi" w:hAnsiTheme="minorHAnsi" w:cstheme="minorHAnsi"/>
        </w:rPr>
        <w:t xml:space="preserve">lease send a completed Application Form by email to </w:t>
      </w:r>
      <w:hyperlink r:id="rId11" w:history="1">
        <w:r w:rsidR="00B4735D" w:rsidRPr="0031584C">
          <w:rPr>
            <w:rStyle w:val="Hyperlink"/>
            <w:rFonts w:asciiTheme="minorHAnsi" w:hAnsiTheme="minorHAnsi" w:cstheme="minorHAnsi"/>
          </w:rPr>
          <w:t>nicola.cooper@scottishcare.org</w:t>
        </w:r>
      </w:hyperlink>
      <w:r w:rsidR="006835A1" w:rsidRPr="00451DFD">
        <w:rPr>
          <w:rFonts w:asciiTheme="minorHAnsi" w:hAnsiTheme="minorHAnsi" w:cstheme="minorHAnsi"/>
        </w:rPr>
        <w:t xml:space="preserve"> </w:t>
      </w:r>
      <w:r w:rsidR="00964D2B" w:rsidRPr="00451DFD">
        <w:rPr>
          <w:rFonts w:asciiTheme="minorHAnsi" w:hAnsiTheme="minorHAnsi" w:cstheme="minorHAnsi"/>
        </w:rPr>
        <w:t xml:space="preserve"> </w:t>
      </w:r>
      <w:r w:rsidR="00964D2B" w:rsidRPr="00451DFD">
        <w:rPr>
          <w:rFonts w:asciiTheme="minorHAnsi" w:hAnsiTheme="minorHAnsi" w:cstheme="minorHAnsi"/>
          <w:b/>
        </w:rPr>
        <w:t xml:space="preserve">no later than </w:t>
      </w:r>
      <w:r w:rsidR="00185AA1" w:rsidRPr="00451DFD">
        <w:rPr>
          <w:rFonts w:asciiTheme="minorHAnsi" w:hAnsiTheme="minorHAnsi" w:cstheme="minorHAnsi"/>
          <w:b/>
        </w:rPr>
        <w:t xml:space="preserve">12 noon on </w:t>
      </w:r>
      <w:r w:rsidR="00C95DFC">
        <w:rPr>
          <w:rFonts w:asciiTheme="minorHAnsi" w:hAnsiTheme="minorHAnsi" w:cstheme="minorHAnsi"/>
          <w:b/>
        </w:rPr>
        <w:t>Friday 15</w:t>
      </w:r>
      <w:r w:rsidR="00C95DFC" w:rsidRPr="00C95DFC">
        <w:rPr>
          <w:rFonts w:asciiTheme="minorHAnsi" w:hAnsiTheme="minorHAnsi" w:cstheme="minorHAnsi"/>
          <w:b/>
          <w:vertAlign w:val="superscript"/>
        </w:rPr>
        <w:t>th</w:t>
      </w:r>
      <w:r w:rsidR="00C95DFC">
        <w:rPr>
          <w:rFonts w:asciiTheme="minorHAnsi" w:hAnsiTheme="minorHAnsi" w:cstheme="minorHAnsi"/>
          <w:b/>
        </w:rPr>
        <w:t xml:space="preserve"> July</w:t>
      </w:r>
      <w:r w:rsidR="00103E40">
        <w:rPr>
          <w:rFonts w:asciiTheme="minorHAnsi" w:hAnsiTheme="minorHAnsi" w:cstheme="minorHAnsi"/>
          <w:b/>
        </w:rPr>
        <w:t xml:space="preserve"> 2022.</w:t>
      </w:r>
    </w:p>
    <w:sectPr w:rsidR="000111DA" w:rsidRPr="00451DF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E6FC" w14:textId="77777777" w:rsidR="00AE3425" w:rsidRDefault="00AE3425" w:rsidP="00096D0F">
      <w:r>
        <w:separator/>
      </w:r>
    </w:p>
  </w:endnote>
  <w:endnote w:type="continuationSeparator" w:id="0">
    <w:p w14:paraId="0B17ED9C" w14:textId="77777777" w:rsidR="00AE3425" w:rsidRDefault="00AE3425" w:rsidP="00096D0F">
      <w:r>
        <w:continuationSeparator/>
      </w:r>
    </w:p>
  </w:endnote>
  <w:endnote w:type="continuationNotice" w:id="1">
    <w:p w14:paraId="02B195F5" w14:textId="77777777" w:rsidR="00AE3425" w:rsidRDefault="00AE3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946E" w14:textId="77777777" w:rsidR="00AE3425" w:rsidRDefault="00AE3425" w:rsidP="00096D0F">
      <w:r>
        <w:separator/>
      </w:r>
    </w:p>
  </w:footnote>
  <w:footnote w:type="continuationSeparator" w:id="0">
    <w:p w14:paraId="576D4D3D" w14:textId="77777777" w:rsidR="00AE3425" w:rsidRDefault="00AE3425" w:rsidP="00096D0F">
      <w:r>
        <w:continuationSeparator/>
      </w:r>
    </w:p>
  </w:footnote>
  <w:footnote w:type="continuationNotice" w:id="1">
    <w:p w14:paraId="036ABE82" w14:textId="77777777" w:rsidR="00AE3425" w:rsidRDefault="00AE3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98FF" w14:textId="080DEF00" w:rsidR="003D40BF" w:rsidRDefault="00DC5E5E">
    <w:pPr>
      <w:pStyle w:val="Header"/>
    </w:pPr>
    <w:r w:rsidRPr="00DC663D">
      <w:rPr>
        <w:rFonts w:ascii="Proxima Nova Rg" w:hAnsi="Proxima Nova Rg"/>
        <w:noProof/>
        <w:szCs w:val="22"/>
        <w:lang w:eastAsia="en-GB"/>
      </w:rPr>
      <w:drawing>
        <wp:inline distT="0" distB="0" distL="0" distR="0" wp14:anchorId="6843B75F" wp14:editId="26E226D4">
          <wp:extent cx="1746246"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509" cy="391312"/>
                  </a:xfrm>
                  <a:prstGeom prst="rect">
                    <a:avLst/>
                  </a:prstGeom>
                  <a:noFill/>
                  <a:ln>
                    <a:noFill/>
                  </a:ln>
                </pic:spPr>
              </pic:pic>
            </a:graphicData>
          </a:graphic>
        </wp:inline>
      </w:drawing>
    </w:r>
  </w:p>
  <w:p w14:paraId="199694B7" w14:textId="77777777" w:rsidR="003D40BF" w:rsidRDefault="003D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A0B62"/>
    <w:multiLevelType w:val="hybridMultilevel"/>
    <w:tmpl w:val="CCA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C16FB"/>
    <w:multiLevelType w:val="hybridMultilevel"/>
    <w:tmpl w:val="19CE3E60"/>
    <w:lvl w:ilvl="0" w:tplc="FEF6CCF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90338"/>
    <w:multiLevelType w:val="multilevel"/>
    <w:tmpl w:val="83503D68"/>
    <w:lvl w:ilvl="0">
      <w:start w:val="1"/>
      <w:numFmt w:val="decimal"/>
      <w:lvlText w:val="%1."/>
      <w:lvlJc w:val="left"/>
      <w:pPr>
        <w:ind w:left="360" w:hanging="360"/>
      </w:pPr>
    </w:lvl>
    <w:lvl w:ilvl="1">
      <w:start w:val="1"/>
      <w:numFmt w:val="decimal"/>
      <w:lvlText w:val="%2."/>
      <w:lvlJc w:val="left"/>
      <w:pPr>
        <w:ind w:left="432" w:hanging="432"/>
      </w:pPr>
      <w:rPr>
        <w:rFonts w:ascii="Arial" w:eastAsia="Times New Roman" w:hAnsi="Arial" w:cs="Arial"/>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F417CE"/>
    <w:multiLevelType w:val="hybridMultilevel"/>
    <w:tmpl w:val="D8560A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0D82EF3"/>
    <w:multiLevelType w:val="multilevel"/>
    <w:tmpl w:val="E5301272"/>
    <w:lvl w:ilvl="0">
      <w:start w:val="1"/>
      <w:numFmt w:val="decimal"/>
      <w:lvlText w:val="%1."/>
      <w:lvlJc w:val="left"/>
      <w:pPr>
        <w:ind w:left="360" w:hanging="360"/>
      </w:pPr>
    </w:lvl>
    <w:lvl w:ilvl="1">
      <w:start w:val="1"/>
      <w:numFmt w:val="decimal"/>
      <w:lvlText w:val="%2."/>
      <w:lvlJc w:val="left"/>
      <w:pPr>
        <w:ind w:left="43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B54079"/>
    <w:multiLevelType w:val="multilevel"/>
    <w:tmpl w:val="83503D68"/>
    <w:lvl w:ilvl="0">
      <w:start w:val="1"/>
      <w:numFmt w:val="decimal"/>
      <w:lvlText w:val="%1."/>
      <w:lvlJc w:val="left"/>
      <w:pPr>
        <w:ind w:left="360" w:hanging="360"/>
      </w:pPr>
    </w:lvl>
    <w:lvl w:ilvl="1">
      <w:start w:val="1"/>
      <w:numFmt w:val="decimal"/>
      <w:lvlText w:val="%2."/>
      <w:lvlJc w:val="left"/>
      <w:pPr>
        <w:ind w:left="432" w:hanging="432"/>
      </w:pPr>
      <w:rPr>
        <w:rFonts w:ascii="Arial" w:eastAsia="Times New Roman" w:hAnsi="Arial" w:cs="Arial"/>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413742"/>
    <w:multiLevelType w:val="multilevel"/>
    <w:tmpl w:val="83503D68"/>
    <w:lvl w:ilvl="0">
      <w:start w:val="1"/>
      <w:numFmt w:val="decimal"/>
      <w:lvlText w:val="%1."/>
      <w:lvlJc w:val="left"/>
      <w:pPr>
        <w:ind w:left="360" w:hanging="360"/>
      </w:pPr>
    </w:lvl>
    <w:lvl w:ilvl="1">
      <w:start w:val="1"/>
      <w:numFmt w:val="decimal"/>
      <w:lvlText w:val="%2."/>
      <w:lvlJc w:val="left"/>
      <w:pPr>
        <w:ind w:left="432" w:hanging="432"/>
      </w:pPr>
      <w:rPr>
        <w:rFonts w:ascii="Arial" w:eastAsia="Times New Roman" w:hAnsi="Arial" w:cs="Arial"/>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75F60"/>
    <w:multiLevelType w:val="multilevel"/>
    <w:tmpl w:val="83503D68"/>
    <w:lvl w:ilvl="0">
      <w:start w:val="1"/>
      <w:numFmt w:val="decimal"/>
      <w:lvlText w:val="%1."/>
      <w:lvlJc w:val="left"/>
      <w:pPr>
        <w:ind w:left="360" w:hanging="360"/>
      </w:pPr>
    </w:lvl>
    <w:lvl w:ilvl="1">
      <w:start w:val="1"/>
      <w:numFmt w:val="decimal"/>
      <w:lvlText w:val="%2."/>
      <w:lvlJc w:val="left"/>
      <w:pPr>
        <w:ind w:left="432" w:hanging="432"/>
      </w:pPr>
      <w:rPr>
        <w:rFonts w:ascii="Arial" w:eastAsia="Times New Roman" w:hAnsi="Arial" w:cs="Arial"/>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657118"/>
    <w:multiLevelType w:val="hybridMultilevel"/>
    <w:tmpl w:val="00B8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84731"/>
    <w:multiLevelType w:val="hybridMultilevel"/>
    <w:tmpl w:val="B6D8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04279"/>
    <w:multiLevelType w:val="multilevel"/>
    <w:tmpl w:val="C4DA5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B38CD"/>
    <w:multiLevelType w:val="hybridMultilevel"/>
    <w:tmpl w:val="0DC2519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F0F44A9"/>
    <w:multiLevelType w:val="multilevel"/>
    <w:tmpl w:val="83503D68"/>
    <w:lvl w:ilvl="0">
      <w:start w:val="1"/>
      <w:numFmt w:val="decimal"/>
      <w:lvlText w:val="%1."/>
      <w:lvlJc w:val="left"/>
      <w:pPr>
        <w:ind w:left="360" w:hanging="360"/>
      </w:pPr>
    </w:lvl>
    <w:lvl w:ilvl="1">
      <w:start w:val="1"/>
      <w:numFmt w:val="decimal"/>
      <w:lvlText w:val="%2."/>
      <w:lvlJc w:val="left"/>
      <w:pPr>
        <w:ind w:left="432" w:hanging="432"/>
      </w:pPr>
      <w:rPr>
        <w:rFonts w:ascii="Arial" w:eastAsia="Times New Roman" w:hAnsi="Arial" w:cs="Arial"/>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24795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7342048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4448062">
    <w:abstractNumId w:val="2"/>
  </w:num>
  <w:num w:numId="4" w16cid:durableId="244346709">
    <w:abstractNumId w:val="5"/>
  </w:num>
  <w:num w:numId="5" w16cid:durableId="1697803092">
    <w:abstractNumId w:val="12"/>
  </w:num>
  <w:num w:numId="6" w16cid:durableId="1051031467">
    <w:abstractNumId w:val="13"/>
  </w:num>
  <w:num w:numId="7" w16cid:durableId="73746178">
    <w:abstractNumId w:val="3"/>
  </w:num>
  <w:num w:numId="8" w16cid:durableId="726875354">
    <w:abstractNumId w:val="8"/>
  </w:num>
  <w:num w:numId="9" w16cid:durableId="1783574226">
    <w:abstractNumId w:val="6"/>
  </w:num>
  <w:num w:numId="10" w16cid:durableId="9842018">
    <w:abstractNumId w:val="7"/>
  </w:num>
  <w:num w:numId="11" w16cid:durableId="2119249056">
    <w:abstractNumId w:val="9"/>
  </w:num>
  <w:num w:numId="12" w16cid:durableId="436102894">
    <w:abstractNumId w:val="10"/>
  </w:num>
  <w:num w:numId="13" w16cid:durableId="1229875234">
    <w:abstractNumId w:val="1"/>
  </w:num>
  <w:num w:numId="14" w16cid:durableId="2144616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60"/>
    <w:rsid w:val="000111DA"/>
    <w:rsid w:val="000236DF"/>
    <w:rsid w:val="00025D95"/>
    <w:rsid w:val="00036E10"/>
    <w:rsid w:val="000506CF"/>
    <w:rsid w:val="00061AD0"/>
    <w:rsid w:val="000632D7"/>
    <w:rsid w:val="00084B08"/>
    <w:rsid w:val="00096D0F"/>
    <w:rsid w:val="000A6057"/>
    <w:rsid w:val="000D1FEB"/>
    <w:rsid w:val="000E429F"/>
    <w:rsid w:val="000E6F20"/>
    <w:rsid w:val="00103E40"/>
    <w:rsid w:val="00110D8F"/>
    <w:rsid w:val="001216E1"/>
    <w:rsid w:val="00162738"/>
    <w:rsid w:val="00180F91"/>
    <w:rsid w:val="00185AA1"/>
    <w:rsid w:val="00191D71"/>
    <w:rsid w:val="00196A4B"/>
    <w:rsid w:val="001A28E0"/>
    <w:rsid w:val="001E6730"/>
    <w:rsid w:val="001E6CF3"/>
    <w:rsid w:val="001F3CC8"/>
    <w:rsid w:val="00206DA0"/>
    <w:rsid w:val="0021252D"/>
    <w:rsid w:val="00213AF2"/>
    <w:rsid w:val="002276FB"/>
    <w:rsid w:val="002502F0"/>
    <w:rsid w:val="002B3925"/>
    <w:rsid w:val="002B6551"/>
    <w:rsid w:val="002D105A"/>
    <w:rsid w:val="002D5E25"/>
    <w:rsid w:val="002F78F9"/>
    <w:rsid w:val="0030400B"/>
    <w:rsid w:val="00315F70"/>
    <w:rsid w:val="003431EB"/>
    <w:rsid w:val="00350BB8"/>
    <w:rsid w:val="00393BFF"/>
    <w:rsid w:val="003A6D20"/>
    <w:rsid w:val="003A7DA1"/>
    <w:rsid w:val="003D40BF"/>
    <w:rsid w:val="003E5E32"/>
    <w:rsid w:val="003F1FB4"/>
    <w:rsid w:val="004058FE"/>
    <w:rsid w:val="00431C49"/>
    <w:rsid w:val="0043471D"/>
    <w:rsid w:val="00451DFD"/>
    <w:rsid w:val="00453555"/>
    <w:rsid w:val="00461E03"/>
    <w:rsid w:val="00483D5B"/>
    <w:rsid w:val="004A2421"/>
    <w:rsid w:val="004D4C62"/>
    <w:rsid w:val="004F3A10"/>
    <w:rsid w:val="0050279F"/>
    <w:rsid w:val="005038F8"/>
    <w:rsid w:val="00511960"/>
    <w:rsid w:val="00512B60"/>
    <w:rsid w:val="00514995"/>
    <w:rsid w:val="00514EC8"/>
    <w:rsid w:val="005159F8"/>
    <w:rsid w:val="005301DA"/>
    <w:rsid w:val="005A69DE"/>
    <w:rsid w:val="005A6D4C"/>
    <w:rsid w:val="005B152E"/>
    <w:rsid w:val="005B3FAF"/>
    <w:rsid w:val="005C0E66"/>
    <w:rsid w:val="005C2356"/>
    <w:rsid w:val="005D55AF"/>
    <w:rsid w:val="005F0311"/>
    <w:rsid w:val="00625277"/>
    <w:rsid w:val="0063322B"/>
    <w:rsid w:val="00642E97"/>
    <w:rsid w:val="006509B5"/>
    <w:rsid w:val="00653F30"/>
    <w:rsid w:val="006835A1"/>
    <w:rsid w:val="006A1900"/>
    <w:rsid w:val="006E325D"/>
    <w:rsid w:val="00700A77"/>
    <w:rsid w:val="007208EB"/>
    <w:rsid w:val="00725E34"/>
    <w:rsid w:val="00750580"/>
    <w:rsid w:val="00751A25"/>
    <w:rsid w:val="00763056"/>
    <w:rsid w:val="00767673"/>
    <w:rsid w:val="007770C0"/>
    <w:rsid w:val="007A03D2"/>
    <w:rsid w:val="007B63DD"/>
    <w:rsid w:val="007D66A8"/>
    <w:rsid w:val="007F4BC1"/>
    <w:rsid w:val="007F4FC9"/>
    <w:rsid w:val="00802B2D"/>
    <w:rsid w:val="008204C0"/>
    <w:rsid w:val="0082785B"/>
    <w:rsid w:val="00852A2F"/>
    <w:rsid w:val="00854420"/>
    <w:rsid w:val="00874A5E"/>
    <w:rsid w:val="00876C9A"/>
    <w:rsid w:val="00887E13"/>
    <w:rsid w:val="008B5778"/>
    <w:rsid w:val="008D7EC2"/>
    <w:rsid w:val="008E1759"/>
    <w:rsid w:val="008E3F07"/>
    <w:rsid w:val="0090458D"/>
    <w:rsid w:val="00916D44"/>
    <w:rsid w:val="009401E1"/>
    <w:rsid w:val="00943A5A"/>
    <w:rsid w:val="009547B1"/>
    <w:rsid w:val="00964D2B"/>
    <w:rsid w:val="00981CAA"/>
    <w:rsid w:val="009C35AA"/>
    <w:rsid w:val="009E6263"/>
    <w:rsid w:val="009E6551"/>
    <w:rsid w:val="00A0036A"/>
    <w:rsid w:val="00A06006"/>
    <w:rsid w:val="00A26C37"/>
    <w:rsid w:val="00A318FE"/>
    <w:rsid w:val="00A5191F"/>
    <w:rsid w:val="00A600D5"/>
    <w:rsid w:val="00A662E7"/>
    <w:rsid w:val="00A70640"/>
    <w:rsid w:val="00A75A3B"/>
    <w:rsid w:val="00AE2086"/>
    <w:rsid w:val="00AE3425"/>
    <w:rsid w:val="00AF765D"/>
    <w:rsid w:val="00B13DCF"/>
    <w:rsid w:val="00B341FB"/>
    <w:rsid w:val="00B4735D"/>
    <w:rsid w:val="00B47FE0"/>
    <w:rsid w:val="00B50E5B"/>
    <w:rsid w:val="00B5243C"/>
    <w:rsid w:val="00B564B3"/>
    <w:rsid w:val="00B62283"/>
    <w:rsid w:val="00B62EC7"/>
    <w:rsid w:val="00BC55DE"/>
    <w:rsid w:val="00BD7671"/>
    <w:rsid w:val="00BE3863"/>
    <w:rsid w:val="00BE7D45"/>
    <w:rsid w:val="00BF418A"/>
    <w:rsid w:val="00C04F45"/>
    <w:rsid w:val="00C05E7D"/>
    <w:rsid w:val="00C2432C"/>
    <w:rsid w:val="00C54CA1"/>
    <w:rsid w:val="00C64E6C"/>
    <w:rsid w:val="00C707AC"/>
    <w:rsid w:val="00C879CD"/>
    <w:rsid w:val="00C91BEE"/>
    <w:rsid w:val="00C95DFC"/>
    <w:rsid w:val="00C97787"/>
    <w:rsid w:val="00CA1795"/>
    <w:rsid w:val="00CE571E"/>
    <w:rsid w:val="00CF5552"/>
    <w:rsid w:val="00D00711"/>
    <w:rsid w:val="00D2384E"/>
    <w:rsid w:val="00D2480A"/>
    <w:rsid w:val="00D252FD"/>
    <w:rsid w:val="00D540C0"/>
    <w:rsid w:val="00DC069B"/>
    <w:rsid w:val="00DC0F73"/>
    <w:rsid w:val="00DC5AFF"/>
    <w:rsid w:val="00DC5E5E"/>
    <w:rsid w:val="00DC73AD"/>
    <w:rsid w:val="00DF56E8"/>
    <w:rsid w:val="00DF5D12"/>
    <w:rsid w:val="00E006AA"/>
    <w:rsid w:val="00E1002E"/>
    <w:rsid w:val="00E245CF"/>
    <w:rsid w:val="00E31526"/>
    <w:rsid w:val="00E34013"/>
    <w:rsid w:val="00E41C25"/>
    <w:rsid w:val="00E44A72"/>
    <w:rsid w:val="00E71CD4"/>
    <w:rsid w:val="00E826D3"/>
    <w:rsid w:val="00E83E05"/>
    <w:rsid w:val="00EC19FC"/>
    <w:rsid w:val="00ED6C7C"/>
    <w:rsid w:val="00EE05AF"/>
    <w:rsid w:val="00EF4084"/>
    <w:rsid w:val="00F128E7"/>
    <w:rsid w:val="00F20364"/>
    <w:rsid w:val="00F36CCE"/>
    <w:rsid w:val="00F45215"/>
    <w:rsid w:val="00F84F50"/>
    <w:rsid w:val="00F853F2"/>
    <w:rsid w:val="00FA3E0C"/>
    <w:rsid w:val="00FB20E6"/>
    <w:rsid w:val="00FB7720"/>
    <w:rsid w:val="00FB7F17"/>
    <w:rsid w:val="00FD3EF6"/>
    <w:rsid w:val="00FD6413"/>
    <w:rsid w:val="00FE11E9"/>
    <w:rsid w:val="00FE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E3194"/>
  <w15:chartTrackingRefBased/>
  <w15:docId w15:val="{18795CA2-4094-45E6-BF56-6FAF97CC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D0F"/>
    <w:pPr>
      <w:tabs>
        <w:tab w:val="center" w:pos="4513"/>
        <w:tab w:val="right" w:pos="9026"/>
      </w:tabs>
    </w:pPr>
  </w:style>
  <w:style w:type="character" w:customStyle="1" w:styleId="HeaderChar">
    <w:name w:val="Header Char"/>
    <w:basedOn w:val="DefaultParagraphFont"/>
    <w:link w:val="Header"/>
    <w:uiPriority w:val="99"/>
    <w:rsid w:val="00096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6D0F"/>
    <w:pPr>
      <w:tabs>
        <w:tab w:val="center" w:pos="4513"/>
        <w:tab w:val="right" w:pos="9026"/>
      </w:tabs>
    </w:pPr>
  </w:style>
  <w:style w:type="character" w:customStyle="1" w:styleId="FooterChar">
    <w:name w:val="Footer Char"/>
    <w:basedOn w:val="DefaultParagraphFont"/>
    <w:link w:val="Footer"/>
    <w:uiPriority w:val="99"/>
    <w:rsid w:val="00096D0F"/>
    <w:rPr>
      <w:rFonts w:ascii="Times New Roman" w:eastAsia="Times New Roman" w:hAnsi="Times New Roman" w:cs="Times New Roman"/>
      <w:sz w:val="24"/>
      <w:szCs w:val="24"/>
    </w:rPr>
  </w:style>
  <w:style w:type="paragraph" w:customStyle="1" w:styleId="H3">
    <w:name w:val="H3"/>
    <w:basedOn w:val="Normal"/>
    <w:next w:val="Normal"/>
    <w:rsid w:val="00E826D3"/>
    <w:pPr>
      <w:keepNext/>
      <w:spacing w:before="100" w:after="100"/>
      <w:outlineLvl w:val="3"/>
    </w:pPr>
    <w:rPr>
      <w:b/>
      <w:snapToGrid w:val="0"/>
      <w:sz w:val="28"/>
      <w:szCs w:val="20"/>
    </w:rPr>
  </w:style>
  <w:style w:type="character" w:customStyle="1" w:styleId="apple-converted-space">
    <w:name w:val="apple-converted-space"/>
    <w:rsid w:val="00E826D3"/>
  </w:style>
  <w:style w:type="paragraph" w:styleId="ListParagraph">
    <w:name w:val="List Paragraph"/>
    <w:basedOn w:val="Normal"/>
    <w:uiPriority w:val="34"/>
    <w:qFormat/>
    <w:rsid w:val="00FB20E6"/>
    <w:pPr>
      <w:ind w:left="720"/>
      <w:contextualSpacing/>
    </w:pPr>
  </w:style>
  <w:style w:type="character" w:styleId="Hyperlink">
    <w:name w:val="Hyperlink"/>
    <w:uiPriority w:val="99"/>
    <w:unhideWhenUsed/>
    <w:rsid w:val="00964D2B"/>
    <w:rPr>
      <w:color w:val="0000FF"/>
      <w:u w:val="single"/>
    </w:rPr>
  </w:style>
  <w:style w:type="character" w:styleId="UnresolvedMention">
    <w:name w:val="Unresolved Mention"/>
    <w:basedOn w:val="DefaultParagraphFont"/>
    <w:uiPriority w:val="99"/>
    <w:semiHidden/>
    <w:unhideWhenUsed/>
    <w:rsid w:val="006835A1"/>
    <w:rPr>
      <w:color w:val="605E5C"/>
      <w:shd w:val="clear" w:color="auto" w:fill="E1DFDD"/>
    </w:rPr>
  </w:style>
  <w:style w:type="character" w:styleId="CommentReference">
    <w:name w:val="annotation reference"/>
    <w:basedOn w:val="DefaultParagraphFont"/>
    <w:uiPriority w:val="99"/>
    <w:semiHidden/>
    <w:unhideWhenUsed/>
    <w:rsid w:val="00FB7F17"/>
    <w:rPr>
      <w:sz w:val="16"/>
      <w:szCs w:val="16"/>
    </w:rPr>
  </w:style>
  <w:style w:type="paragraph" w:styleId="CommentText">
    <w:name w:val="annotation text"/>
    <w:basedOn w:val="Normal"/>
    <w:link w:val="CommentTextChar"/>
    <w:uiPriority w:val="99"/>
    <w:unhideWhenUsed/>
    <w:rsid w:val="00FB7F17"/>
    <w:rPr>
      <w:sz w:val="20"/>
      <w:szCs w:val="20"/>
    </w:rPr>
  </w:style>
  <w:style w:type="character" w:customStyle="1" w:styleId="CommentTextChar">
    <w:name w:val="Comment Text Char"/>
    <w:basedOn w:val="DefaultParagraphFont"/>
    <w:link w:val="CommentText"/>
    <w:uiPriority w:val="99"/>
    <w:rsid w:val="00FB7F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F17"/>
    <w:rPr>
      <w:b/>
      <w:bCs/>
    </w:rPr>
  </w:style>
  <w:style w:type="character" w:customStyle="1" w:styleId="CommentSubjectChar">
    <w:name w:val="Comment Subject Char"/>
    <w:basedOn w:val="CommentTextChar"/>
    <w:link w:val="CommentSubject"/>
    <w:uiPriority w:val="99"/>
    <w:semiHidden/>
    <w:rsid w:val="00FB7F17"/>
    <w:rPr>
      <w:rFonts w:ascii="Times New Roman" w:eastAsia="Times New Roman" w:hAnsi="Times New Roman" w:cs="Times New Roman"/>
      <w:b/>
      <w:bCs/>
      <w:sz w:val="20"/>
      <w:szCs w:val="20"/>
    </w:rPr>
  </w:style>
  <w:style w:type="paragraph" w:styleId="Revision">
    <w:name w:val="Revision"/>
    <w:hidden/>
    <w:uiPriority w:val="99"/>
    <w:semiHidden/>
    <w:rsid w:val="00FB7F1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1252D"/>
    <w:pPr>
      <w:spacing w:before="100" w:beforeAutospacing="1" w:after="100" w:afterAutospacing="1"/>
    </w:pPr>
    <w:rPr>
      <w:lang w:eastAsia="en-GB"/>
    </w:rPr>
  </w:style>
  <w:style w:type="character" w:customStyle="1" w:styleId="normaltextrun">
    <w:name w:val="normaltextrun"/>
    <w:basedOn w:val="DefaultParagraphFont"/>
    <w:rsid w:val="0021252D"/>
  </w:style>
  <w:style w:type="character" w:customStyle="1" w:styleId="s15">
    <w:name w:val="s15"/>
    <w:basedOn w:val="DefaultParagraphFont"/>
    <w:rsid w:val="00431C49"/>
  </w:style>
  <w:style w:type="paragraph" w:customStyle="1" w:styleId="paragraph">
    <w:name w:val="paragraph"/>
    <w:basedOn w:val="Normal"/>
    <w:rsid w:val="00E245CF"/>
    <w:pPr>
      <w:spacing w:before="100" w:beforeAutospacing="1" w:after="100" w:afterAutospacing="1"/>
    </w:pPr>
    <w:rPr>
      <w:lang w:eastAsia="en-GB"/>
    </w:rPr>
  </w:style>
  <w:style w:type="character" w:customStyle="1" w:styleId="eop">
    <w:name w:val="eop"/>
    <w:basedOn w:val="DefaultParagraphFont"/>
    <w:rsid w:val="00E2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4553">
      <w:bodyDiv w:val="1"/>
      <w:marLeft w:val="0"/>
      <w:marRight w:val="0"/>
      <w:marTop w:val="0"/>
      <w:marBottom w:val="0"/>
      <w:divBdr>
        <w:top w:val="none" w:sz="0" w:space="0" w:color="auto"/>
        <w:left w:val="none" w:sz="0" w:space="0" w:color="auto"/>
        <w:bottom w:val="none" w:sz="0" w:space="0" w:color="auto"/>
        <w:right w:val="none" w:sz="0" w:space="0" w:color="auto"/>
      </w:divBdr>
    </w:div>
    <w:div w:id="205139906">
      <w:bodyDiv w:val="1"/>
      <w:marLeft w:val="0"/>
      <w:marRight w:val="0"/>
      <w:marTop w:val="0"/>
      <w:marBottom w:val="0"/>
      <w:divBdr>
        <w:top w:val="none" w:sz="0" w:space="0" w:color="auto"/>
        <w:left w:val="none" w:sz="0" w:space="0" w:color="auto"/>
        <w:bottom w:val="none" w:sz="0" w:space="0" w:color="auto"/>
        <w:right w:val="none" w:sz="0" w:space="0" w:color="auto"/>
      </w:divBdr>
    </w:div>
    <w:div w:id="222178361">
      <w:bodyDiv w:val="1"/>
      <w:marLeft w:val="0"/>
      <w:marRight w:val="0"/>
      <w:marTop w:val="0"/>
      <w:marBottom w:val="0"/>
      <w:divBdr>
        <w:top w:val="none" w:sz="0" w:space="0" w:color="auto"/>
        <w:left w:val="none" w:sz="0" w:space="0" w:color="auto"/>
        <w:bottom w:val="none" w:sz="0" w:space="0" w:color="auto"/>
        <w:right w:val="none" w:sz="0" w:space="0" w:color="auto"/>
      </w:divBdr>
    </w:div>
    <w:div w:id="261845122">
      <w:bodyDiv w:val="1"/>
      <w:marLeft w:val="0"/>
      <w:marRight w:val="0"/>
      <w:marTop w:val="0"/>
      <w:marBottom w:val="0"/>
      <w:divBdr>
        <w:top w:val="none" w:sz="0" w:space="0" w:color="auto"/>
        <w:left w:val="none" w:sz="0" w:space="0" w:color="auto"/>
        <w:bottom w:val="none" w:sz="0" w:space="0" w:color="auto"/>
        <w:right w:val="none" w:sz="0" w:space="0" w:color="auto"/>
      </w:divBdr>
    </w:div>
    <w:div w:id="343631447">
      <w:bodyDiv w:val="1"/>
      <w:marLeft w:val="0"/>
      <w:marRight w:val="0"/>
      <w:marTop w:val="0"/>
      <w:marBottom w:val="0"/>
      <w:divBdr>
        <w:top w:val="none" w:sz="0" w:space="0" w:color="auto"/>
        <w:left w:val="none" w:sz="0" w:space="0" w:color="auto"/>
        <w:bottom w:val="none" w:sz="0" w:space="0" w:color="auto"/>
        <w:right w:val="none" w:sz="0" w:space="0" w:color="auto"/>
      </w:divBdr>
    </w:div>
    <w:div w:id="398867657">
      <w:bodyDiv w:val="1"/>
      <w:marLeft w:val="0"/>
      <w:marRight w:val="0"/>
      <w:marTop w:val="0"/>
      <w:marBottom w:val="0"/>
      <w:divBdr>
        <w:top w:val="none" w:sz="0" w:space="0" w:color="auto"/>
        <w:left w:val="none" w:sz="0" w:space="0" w:color="auto"/>
        <w:bottom w:val="none" w:sz="0" w:space="0" w:color="auto"/>
        <w:right w:val="none" w:sz="0" w:space="0" w:color="auto"/>
      </w:divBdr>
    </w:div>
    <w:div w:id="504322772">
      <w:bodyDiv w:val="1"/>
      <w:marLeft w:val="0"/>
      <w:marRight w:val="0"/>
      <w:marTop w:val="0"/>
      <w:marBottom w:val="0"/>
      <w:divBdr>
        <w:top w:val="none" w:sz="0" w:space="0" w:color="auto"/>
        <w:left w:val="none" w:sz="0" w:space="0" w:color="auto"/>
        <w:bottom w:val="none" w:sz="0" w:space="0" w:color="auto"/>
        <w:right w:val="none" w:sz="0" w:space="0" w:color="auto"/>
      </w:divBdr>
    </w:div>
    <w:div w:id="613244955">
      <w:bodyDiv w:val="1"/>
      <w:marLeft w:val="0"/>
      <w:marRight w:val="0"/>
      <w:marTop w:val="0"/>
      <w:marBottom w:val="0"/>
      <w:divBdr>
        <w:top w:val="none" w:sz="0" w:space="0" w:color="auto"/>
        <w:left w:val="none" w:sz="0" w:space="0" w:color="auto"/>
        <w:bottom w:val="none" w:sz="0" w:space="0" w:color="auto"/>
        <w:right w:val="none" w:sz="0" w:space="0" w:color="auto"/>
      </w:divBdr>
    </w:div>
    <w:div w:id="878590169">
      <w:bodyDiv w:val="1"/>
      <w:marLeft w:val="0"/>
      <w:marRight w:val="0"/>
      <w:marTop w:val="0"/>
      <w:marBottom w:val="0"/>
      <w:divBdr>
        <w:top w:val="none" w:sz="0" w:space="0" w:color="auto"/>
        <w:left w:val="none" w:sz="0" w:space="0" w:color="auto"/>
        <w:bottom w:val="none" w:sz="0" w:space="0" w:color="auto"/>
        <w:right w:val="none" w:sz="0" w:space="0" w:color="auto"/>
      </w:divBdr>
    </w:div>
    <w:div w:id="891114714">
      <w:bodyDiv w:val="1"/>
      <w:marLeft w:val="0"/>
      <w:marRight w:val="0"/>
      <w:marTop w:val="0"/>
      <w:marBottom w:val="0"/>
      <w:divBdr>
        <w:top w:val="none" w:sz="0" w:space="0" w:color="auto"/>
        <w:left w:val="none" w:sz="0" w:space="0" w:color="auto"/>
        <w:bottom w:val="none" w:sz="0" w:space="0" w:color="auto"/>
        <w:right w:val="none" w:sz="0" w:space="0" w:color="auto"/>
      </w:divBdr>
    </w:div>
    <w:div w:id="943270725">
      <w:bodyDiv w:val="1"/>
      <w:marLeft w:val="0"/>
      <w:marRight w:val="0"/>
      <w:marTop w:val="0"/>
      <w:marBottom w:val="0"/>
      <w:divBdr>
        <w:top w:val="none" w:sz="0" w:space="0" w:color="auto"/>
        <w:left w:val="none" w:sz="0" w:space="0" w:color="auto"/>
        <w:bottom w:val="none" w:sz="0" w:space="0" w:color="auto"/>
        <w:right w:val="none" w:sz="0" w:space="0" w:color="auto"/>
      </w:divBdr>
    </w:div>
    <w:div w:id="968824234">
      <w:bodyDiv w:val="1"/>
      <w:marLeft w:val="0"/>
      <w:marRight w:val="0"/>
      <w:marTop w:val="0"/>
      <w:marBottom w:val="0"/>
      <w:divBdr>
        <w:top w:val="none" w:sz="0" w:space="0" w:color="auto"/>
        <w:left w:val="none" w:sz="0" w:space="0" w:color="auto"/>
        <w:bottom w:val="none" w:sz="0" w:space="0" w:color="auto"/>
        <w:right w:val="none" w:sz="0" w:space="0" w:color="auto"/>
      </w:divBdr>
    </w:div>
    <w:div w:id="1094127340">
      <w:bodyDiv w:val="1"/>
      <w:marLeft w:val="0"/>
      <w:marRight w:val="0"/>
      <w:marTop w:val="0"/>
      <w:marBottom w:val="0"/>
      <w:divBdr>
        <w:top w:val="none" w:sz="0" w:space="0" w:color="auto"/>
        <w:left w:val="none" w:sz="0" w:space="0" w:color="auto"/>
        <w:bottom w:val="none" w:sz="0" w:space="0" w:color="auto"/>
        <w:right w:val="none" w:sz="0" w:space="0" w:color="auto"/>
      </w:divBdr>
    </w:div>
    <w:div w:id="1427192183">
      <w:bodyDiv w:val="1"/>
      <w:marLeft w:val="0"/>
      <w:marRight w:val="0"/>
      <w:marTop w:val="0"/>
      <w:marBottom w:val="0"/>
      <w:divBdr>
        <w:top w:val="none" w:sz="0" w:space="0" w:color="auto"/>
        <w:left w:val="none" w:sz="0" w:space="0" w:color="auto"/>
        <w:bottom w:val="none" w:sz="0" w:space="0" w:color="auto"/>
        <w:right w:val="none" w:sz="0" w:space="0" w:color="auto"/>
      </w:divBdr>
    </w:div>
    <w:div w:id="1671828237">
      <w:bodyDiv w:val="1"/>
      <w:marLeft w:val="0"/>
      <w:marRight w:val="0"/>
      <w:marTop w:val="0"/>
      <w:marBottom w:val="0"/>
      <w:divBdr>
        <w:top w:val="none" w:sz="0" w:space="0" w:color="auto"/>
        <w:left w:val="none" w:sz="0" w:space="0" w:color="auto"/>
        <w:bottom w:val="none" w:sz="0" w:space="0" w:color="auto"/>
        <w:right w:val="none" w:sz="0" w:space="0" w:color="auto"/>
      </w:divBdr>
    </w:div>
    <w:div w:id="1708673378">
      <w:bodyDiv w:val="1"/>
      <w:marLeft w:val="0"/>
      <w:marRight w:val="0"/>
      <w:marTop w:val="0"/>
      <w:marBottom w:val="0"/>
      <w:divBdr>
        <w:top w:val="none" w:sz="0" w:space="0" w:color="auto"/>
        <w:left w:val="none" w:sz="0" w:space="0" w:color="auto"/>
        <w:bottom w:val="none" w:sz="0" w:space="0" w:color="auto"/>
        <w:right w:val="none" w:sz="0" w:space="0" w:color="auto"/>
      </w:divBdr>
    </w:div>
    <w:div w:id="1767458110">
      <w:bodyDiv w:val="1"/>
      <w:marLeft w:val="0"/>
      <w:marRight w:val="0"/>
      <w:marTop w:val="0"/>
      <w:marBottom w:val="0"/>
      <w:divBdr>
        <w:top w:val="none" w:sz="0" w:space="0" w:color="auto"/>
        <w:left w:val="none" w:sz="0" w:space="0" w:color="auto"/>
        <w:bottom w:val="none" w:sz="0" w:space="0" w:color="auto"/>
        <w:right w:val="none" w:sz="0" w:space="0" w:color="auto"/>
      </w:divBdr>
      <w:divsChild>
        <w:div w:id="549346617">
          <w:marLeft w:val="0"/>
          <w:marRight w:val="0"/>
          <w:marTop w:val="0"/>
          <w:marBottom w:val="0"/>
          <w:divBdr>
            <w:top w:val="none" w:sz="0" w:space="0" w:color="auto"/>
            <w:left w:val="none" w:sz="0" w:space="0" w:color="auto"/>
            <w:bottom w:val="none" w:sz="0" w:space="0" w:color="auto"/>
            <w:right w:val="none" w:sz="0" w:space="0" w:color="auto"/>
          </w:divBdr>
        </w:div>
      </w:divsChild>
    </w:div>
    <w:div w:id="1790583231">
      <w:bodyDiv w:val="1"/>
      <w:marLeft w:val="0"/>
      <w:marRight w:val="0"/>
      <w:marTop w:val="0"/>
      <w:marBottom w:val="0"/>
      <w:divBdr>
        <w:top w:val="none" w:sz="0" w:space="0" w:color="auto"/>
        <w:left w:val="none" w:sz="0" w:space="0" w:color="auto"/>
        <w:bottom w:val="none" w:sz="0" w:space="0" w:color="auto"/>
        <w:right w:val="none" w:sz="0" w:space="0" w:color="auto"/>
      </w:divBdr>
    </w:div>
    <w:div w:id="1828280549">
      <w:bodyDiv w:val="1"/>
      <w:marLeft w:val="0"/>
      <w:marRight w:val="0"/>
      <w:marTop w:val="0"/>
      <w:marBottom w:val="0"/>
      <w:divBdr>
        <w:top w:val="none" w:sz="0" w:space="0" w:color="auto"/>
        <w:left w:val="none" w:sz="0" w:space="0" w:color="auto"/>
        <w:bottom w:val="none" w:sz="0" w:space="0" w:color="auto"/>
        <w:right w:val="none" w:sz="0" w:space="0" w:color="auto"/>
      </w:divBdr>
    </w:div>
    <w:div w:id="1903708408">
      <w:bodyDiv w:val="1"/>
      <w:marLeft w:val="0"/>
      <w:marRight w:val="0"/>
      <w:marTop w:val="0"/>
      <w:marBottom w:val="0"/>
      <w:divBdr>
        <w:top w:val="none" w:sz="0" w:space="0" w:color="auto"/>
        <w:left w:val="none" w:sz="0" w:space="0" w:color="auto"/>
        <w:bottom w:val="none" w:sz="0" w:space="0" w:color="auto"/>
        <w:right w:val="none" w:sz="0" w:space="0" w:color="auto"/>
      </w:divBdr>
    </w:div>
    <w:div w:id="20593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a.cooper@scottishcare.org" TargetMode="External"/><Relationship Id="rId5" Type="http://schemas.openxmlformats.org/officeDocument/2006/relationships/styles" Target="styles.xml"/><Relationship Id="rId10" Type="http://schemas.openxmlformats.org/officeDocument/2006/relationships/hyperlink" Target="https://futurehealthandwellbeing.org/future-of-care-at-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EFCD18197F4CA3BEACB95EB3CA06" ma:contentTypeVersion="13" ma:contentTypeDescription="Create a new document." ma:contentTypeScope="" ma:versionID="0a354a859b6c12adba9eea8e717d2f50">
  <xsd:schema xmlns:xsd="http://www.w3.org/2001/XMLSchema" xmlns:xs="http://www.w3.org/2001/XMLSchema" xmlns:p="http://schemas.microsoft.com/office/2006/metadata/properties" xmlns:ns3="4f80e675-1c32-47d0-8a3e-75ad55c55fab" xmlns:ns4="be77be85-80ac-4f46-b8e6-9af2170a6178" targetNamespace="http://schemas.microsoft.com/office/2006/metadata/properties" ma:root="true" ma:fieldsID="8273779ab7cb00f41c386b016f617594" ns3:_="" ns4:_="">
    <xsd:import namespace="4f80e675-1c32-47d0-8a3e-75ad55c55fab"/>
    <xsd:import namespace="be77be85-80ac-4f46-b8e6-9af2170a61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0e675-1c32-47d0-8a3e-75ad55c55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7be85-80ac-4f46-b8e6-9af2170a61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9DBB5-918D-4095-B059-F98866144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A4207-314F-4D26-BAE9-57B0400983A8}">
  <ds:schemaRefs>
    <ds:schemaRef ds:uri="http://schemas.microsoft.com/sharepoint/v3/contenttype/forms"/>
  </ds:schemaRefs>
</ds:datastoreItem>
</file>

<file path=customXml/itemProps3.xml><?xml version="1.0" encoding="utf-8"?>
<ds:datastoreItem xmlns:ds="http://schemas.openxmlformats.org/officeDocument/2006/customXml" ds:itemID="{1951D3F6-0E81-4573-91EA-3FE85353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0e675-1c32-47d0-8a3e-75ad55c55fab"/>
    <ds:schemaRef ds:uri="be77be85-80ac-4f46-b8e6-9af2170a6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mckeith</dc:creator>
  <cp:keywords/>
  <dc:description/>
  <cp:lastModifiedBy>Laura Bennie</cp:lastModifiedBy>
  <cp:revision>3</cp:revision>
  <cp:lastPrinted>2022-03-29T19:22:00Z</cp:lastPrinted>
  <dcterms:created xsi:type="dcterms:W3CDTF">2022-06-22T13:33:00Z</dcterms:created>
  <dcterms:modified xsi:type="dcterms:W3CDTF">2022-06-22T13:33:00Z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0x0101007299EFCD18197F4CA3BEACB95EB3CA06</vt:lpwstr>
  </property>
</Properties>
</file>