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455D" w14:textId="77777777" w:rsidR="00CA0745" w:rsidRPr="00E8157D" w:rsidRDefault="00CA0745" w:rsidP="00CA0745">
      <w:pPr>
        <w:jc w:val="right"/>
        <w:rPr>
          <w:rFonts w:cs="Arial"/>
        </w:rPr>
      </w:pPr>
      <w:r w:rsidRPr="00EE3FAD">
        <w:rPr>
          <w:rFonts w:ascii="Scottish Government 2016" w:hAnsi="Scottish Government 2016"/>
          <w:color w:val="0065BD"/>
          <w:sz w:val="84"/>
          <w:szCs w:val="84"/>
        </w:rPr>
        <w:t></w:t>
      </w:r>
      <w:r w:rsidRPr="00EE3FAD">
        <w:rPr>
          <w:rFonts w:ascii="Scottish Government 2016" w:hAnsi="Scottish Government 2016"/>
          <w:color w:val="333E48"/>
          <w:sz w:val="84"/>
          <w:szCs w:val="84"/>
        </w:rPr>
        <w:t></w:t>
      </w:r>
      <w:r w:rsidRPr="00EE3FAD">
        <w:rPr>
          <w:rFonts w:ascii="Scottish Government 2016" w:hAnsi="Scottish Government 2016"/>
          <w:color w:val="8B8C93"/>
          <w:sz w:val="84"/>
          <w:szCs w:val="84"/>
        </w:rPr>
        <w:t></w:t>
      </w:r>
      <w:r w:rsidRPr="00EE3FAD">
        <w:rPr>
          <w:rFonts w:ascii="Scottish Government 2016" w:hAnsi="Scottish Government 2016"/>
          <w:color w:val="333E48"/>
          <w:sz w:val="84"/>
          <w:szCs w:val="84"/>
        </w:rPr>
        <w:t></w:t>
      </w:r>
    </w:p>
    <w:p w14:paraId="613BE7BB" w14:textId="77777777" w:rsidR="00CA0745" w:rsidRDefault="00CA0745" w:rsidP="00BD488D">
      <w:pPr>
        <w:rPr>
          <w:rFonts w:eastAsia="Times New Roman"/>
          <w:b/>
          <w:color w:val="4472C4" w:themeColor="accent5"/>
          <w:sz w:val="36"/>
          <w:u w:val="single"/>
        </w:rPr>
      </w:pPr>
    </w:p>
    <w:p w14:paraId="7845D658" w14:textId="77777777" w:rsidR="00CA0745" w:rsidRDefault="00CA0745" w:rsidP="00BD488D">
      <w:pPr>
        <w:rPr>
          <w:rFonts w:eastAsia="Times New Roman"/>
          <w:b/>
          <w:color w:val="4472C4" w:themeColor="accent5"/>
          <w:sz w:val="36"/>
          <w:u w:val="single"/>
        </w:rPr>
      </w:pPr>
    </w:p>
    <w:p w14:paraId="3BB38B21" w14:textId="77777777" w:rsidR="00CA0745" w:rsidRDefault="00CA0745" w:rsidP="00BD488D">
      <w:pPr>
        <w:rPr>
          <w:rFonts w:asciiTheme="majorHAnsi" w:eastAsia="Times New Roman" w:hAnsiTheme="majorHAnsi" w:cstheme="majorHAnsi"/>
          <w:sz w:val="52"/>
        </w:rPr>
      </w:pPr>
    </w:p>
    <w:p w14:paraId="3811908A" w14:textId="77777777" w:rsidR="00CA0745" w:rsidRDefault="00CA0745" w:rsidP="00BD488D">
      <w:pPr>
        <w:rPr>
          <w:rFonts w:asciiTheme="majorHAnsi" w:eastAsia="Times New Roman" w:hAnsiTheme="majorHAnsi" w:cstheme="majorHAnsi"/>
          <w:sz w:val="52"/>
        </w:rPr>
      </w:pPr>
    </w:p>
    <w:p w14:paraId="232AD094" w14:textId="71ED4F8C" w:rsidR="00CA0745" w:rsidRPr="00CA0745" w:rsidRDefault="00CA0745" w:rsidP="00BD488D">
      <w:pPr>
        <w:rPr>
          <w:rFonts w:asciiTheme="majorHAnsi" w:eastAsia="Times New Roman" w:hAnsiTheme="majorHAnsi" w:cstheme="majorHAnsi"/>
          <w:sz w:val="72"/>
        </w:rPr>
      </w:pPr>
      <w:r w:rsidRPr="00CA0745">
        <w:rPr>
          <w:rFonts w:asciiTheme="majorHAnsi" w:eastAsia="Times New Roman" w:hAnsiTheme="majorHAnsi" w:cstheme="majorHAnsi"/>
          <w:sz w:val="72"/>
        </w:rPr>
        <w:t xml:space="preserve">Covid-19 PCR and LFD Testing </w:t>
      </w:r>
    </w:p>
    <w:p w14:paraId="4DC1B7E3" w14:textId="3C908EEA" w:rsidR="00565A75" w:rsidRPr="00CA0745" w:rsidRDefault="00CA0745" w:rsidP="00BD488D">
      <w:pPr>
        <w:rPr>
          <w:rFonts w:asciiTheme="majorHAnsi" w:eastAsia="Times New Roman" w:hAnsiTheme="majorHAnsi" w:cstheme="majorHAnsi"/>
          <w:sz w:val="72"/>
        </w:rPr>
      </w:pPr>
      <w:r w:rsidRPr="00CA0745">
        <w:rPr>
          <w:rFonts w:asciiTheme="majorHAnsi" w:eastAsia="Times New Roman" w:hAnsiTheme="majorHAnsi" w:cstheme="majorHAnsi"/>
          <w:sz w:val="72"/>
        </w:rPr>
        <w:t>Care At Home Workforce</w:t>
      </w:r>
    </w:p>
    <w:p w14:paraId="10C775FC" w14:textId="12C2827F" w:rsidR="00CA0745" w:rsidRPr="00CA0745" w:rsidRDefault="00CA0745" w:rsidP="00BD488D">
      <w:pPr>
        <w:rPr>
          <w:rFonts w:asciiTheme="majorHAnsi" w:eastAsia="Times New Roman" w:hAnsiTheme="majorHAnsi" w:cstheme="majorHAnsi"/>
          <w:sz w:val="72"/>
        </w:rPr>
      </w:pPr>
      <w:r w:rsidRPr="00CA0745">
        <w:rPr>
          <w:rFonts w:asciiTheme="majorHAnsi" w:eastAsia="Times New Roman" w:hAnsiTheme="majorHAnsi" w:cstheme="majorHAnsi"/>
          <w:sz w:val="72"/>
        </w:rPr>
        <w:t>Frequently Asked Questions (FAQs)</w:t>
      </w:r>
    </w:p>
    <w:p w14:paraId="5971148C" w14:textId="77777777" w:rsidR="00BD488D" w:rsidRDefault="00BD488D" w:rsidP="00BD488D">
      <w:pPr>
        <w:ind w:left="720"/>
        <w:rPr>
          <w:rFonts w:eastAsia="Times New Roman"/>
        </w:rPr>
      </w:pPr>
    </w:p>
    <w:p w14:paraId="1F20FA62" w14:textId="77777777" w:rsidR="00CA0745" w:rsidRDefault="00CA0745" w:rsidP="00CA0745">
      <w:pPr>
        <w:pStyle w:val="Header"/>
      </w:pPr>
    </w:p>
    <w:p w14:paraId="572A8F68" w14:textId="14E2E084" w:rsidR="00CA0745" w:rsidRDefault="00CA0745" w:rsidP="00CA0745">
      <w:pPr>
        <w:pStyle w:val="Header"/>
      </w:pPr>
    </w:p>
    <w:p w14:paraId="5ECBEE62" w14:textId="50851BEA" w:rsidR="00CA0745" w:rsidRDefault="00CA0745" w:rsidP="00CA0745">
      <w:pPr>
        <w:pStyle w:val="Header"/>
      </w:pPr>
    </w:p>
    <w:p w14:paraId="1D8CB295" w14:textId="345AE603" w:rsidR="00CA0745" w:rsidRDefault="00CA0745" w:rsidP="00CA0745">
      <w:pPr>
        <w:pStyle w:val="Header"/>
      </w:pPr>
    </w:p>
    <w:p w14:paraId="1E36DCBB" w14:textId="25FE020C" w:rsidR="00CA0745" w:rsidRDefault="00CA0745" w:rsidP="00CA0745">
      <w:pPr>
        <w:pStyle w:val="Header"/>
      </w:pPr>
    </w:p>
    <w:p w14:paraId="1CA148AC" w14:textId="655BCB5C" w:rsidR="00327FBA" w:rsidRDefault="00327FBA" w:rsidP="00CA0745">
      <w:pPr>
        <w:pStyle w:val="Header"/>
      </w:pPr>
    </w:p>
    <w:p w14:paraId="0D9569E8" w14:textId="77777777" w:rsidR="00327FBA" w:rsidRDefault="00327FBA" w:rsidP="00CA0745">
      <w:pPr>
        <w:pStyle w:val="Header"/>
      </w:pPr>
    </w:p>
    <w:p w14:paraId="62B4151D" w14:textId="77777777" w:rsidR="00CA0745" w:rsidRDefault="00CA0745" w:rsidP="00CA0745">
      <w:pPr>
        <w:pStyle w:val="Heading1"/>
        <w:numPr>
          <w:ilvl w:val="0"/>
          <w:numId w:val="0"/>
        </w:numPr>
        <w:jc w:val="right"/>
      </w:pPr>
    </w:p>
    <w:p w14:paraId="1F3C78D3" w14:textId="4F324915" w:rsidR="00CA0745" w:rsidRPr="00327FBA" w:rsidRDefault="00CA0745" w:rsidP="00CA0745">
      <w:pPr>
        <w:pStyle w:val="Heading1"/>
        <w:numPr>
          <w:ilvl w:val="0"/>
          <w:numId w:val="0"/>
        </w:numPr>
        <w:jc w:val="right"/>
        <w:rPr>
          <w:rFonts w:asciiTheme="majorHAnsi" w:hAnsiTheme="majorHAnsi" w:cstheme="majorHAnsi"/>
          <w:sz w:val="40"/>
        </w:rPr>
      </w:pPr>
      <w:r w:rsidRPr="00327FBA">
        <w:rPr>
          <w:rFonts w:asciiTheme="majorHAnsi" w:hAnsiTheme="majorHAnsi" w:cstheme="majorHAnsi"/>
          <w:sz w:val="40"/>
        </w:rPr>
        <w:t>15 January 2021</w:t>
      </w:r>
    </w:p>
    <w:p w14:paraId="622E1AA5" w14:textId="77777777" w:rsidR="00BD488D" w:rsidRDefault="00BD488D" w:rsidP="00CA0745">
      <w:pPr>
        <w:pStyle w:val="Heading1"/>
        <w:numPr>
          <w:ilvl w:val="0"/>
          <w:numId w:val="0"/>
        </w:numPr>
        <w:rPr>
          <w:rFonts w:eastAsia="Times New Roman"/>
        </w:rPr>
      </w:pPr>
    </w:p>
    <w:p w14:paraId="7ED1EAA2" w14:textId="5623520B" w:rsidR="00565A75" w:rsidRDefault="00565A75" w:rsidP="00CA0745">
      <w:pPr>
        <w:pStyle w:val="Heading1"/>
        <w:numPr>
          <w:ilvl w:val="0"/>
          <w:numId w:val="0"/>
        </w:numPr>
        <w:rPr>
          <w:rFonts w:eastAsia="Times New Roman" w:cs="Times New Roman"/>
          <w:szCs w:val="20"/>
        </w:rPr>
      </w:pPr>
    </w:p>
    <w:p w14:paraId="0BC08DDD" w14:textId="77777777" w:rsidR="00CA0745" w:rsidRDefault="00CA0745" w:rsidP="00CA0745">
      <w:pPr>
        <w:pStyle w:val="Heading1"/>
        <w:numPr>
          <w:ilvl w:val="0"/>
          <w:numId w:val="0"/>
        </w:numPr>
        <w:rPr>
          <w:rFonts w:eastAsia="Times New Roman" w:cs="Times New Roman"/>
          <w:szCs w:val="20"/>
        </w:rPr>
      </w:pPr>
      <w:r>
        <w:rPr>
          <w:rFonts w:eastAsia="Times New Roman" w:cs="Times New Roman"/>
          <w:szCs w:val="20"/>
        </w:rPr>
        <w:br w:type="page"/>
      </w:r>
    </w:p>
    <w:p w14:paraId="240F6051" w14:textId="39ABB80D" w:rsidR="00565A75" w:rsidRPr="00CA0745" w:rsidRDefault="00565A75" w:rsidP="0006260E">
      <w:pPr>
        <w:pStyle w:val="Header"/>
        <w:rPr>
          <w:b w:val="0"/>
        </w:rPr>
      </w:pPr>
      <w:r w:rsidRPr="00CA0745">
        <w:lastRenderedPageBreak/>
        <w:t>Who is this guidance for?</w:t>
      </w:r>
    </w:p>
    <w:p w14:paraId="69A6016B" w14:textId="20914CC0" w:rsidR="00565A75" w:rsidRPr="00CA0745" w:rsidRDefault="00565A75" w:rsidP="00191C0D">
      <w:pPr>
        <w:rPr>
          <w:rFonts w:eastAsia="Times New Roman" w:cs="Arial"/>
          <w:szCs w:val="24"/>
        </w:rPr>
      </w:pPr>
    </w:p>
    <w:p w14:paraId="27E9FE07" w14:textId="106D5BB7" w:rsidR="00565A75" w:rsidRPr="00CA0745" w:rsidRDefault="00565A75" w:rsidP="0006260E">
      <w:r w:rsidRPr="00CA0745">
        <w:t xml:space="preserve">Asymptomatic testing is being rolled out for the following </w:t>
      </w:r>
      <w:r w:rsidRPr="00CA0745">
        <w:rPr>
          <w:b/>
        </w:rPr>
        <w:t>adult</w:t>
      </w:r>
      <w:r w:rsidRPr="00CA0745">
        <w:t xml:space="preserve"> social care services (those who work as personal assistants and staff working in adult day centres/day services, care at home, sheltered housing/housing with multiple occupancies).</w:t>
      </w:r>
    </w:p>
    <w:p w14:paraId="26A768CA" w14:textId="7F6BD037" w:rsidR="00565A75" w:rsidRPr="00CA0745" w:rsidRDefault="00565A75" w:rsidP="00CA0745">
      <w:pPr>
        <w:pStyle w:val="ListParagraph"/>
        <w:rPr>
          <w:rFonts w:eastAsia="Times New Roman" w:cs="Arial"/>
          <w:szCs w:val="24"/>
        </w:rPr>
      </w:pPr>
    </w:p>
    <w:p w14:paraId="661FCF14" w14:textId="2A838D8C" w:rsidR="00565A75" w:rsidRPr="00CA0745" w:rsidRDefault="00565A75" w:rsidP="00CA0745">
      <w:pPr>
        <w:pStyle w:val="ListParagraph"/>
        <w:rPr>
          <w:rFonts w:eastAsia="Times New Roman" w:cs="Arial"/>
          <w:szCs w:val="24"/>
        </w:rPr>
      </w:pPr>
      <w:r w:rsidRPr="00CA0745">
        <w:rPr>
          <w:rFonts w:eastAsia="Times New Roman" w:cs="Arial"/>
          <w:szCs w:val="24"/>
        </w:rPr>
        <w:t xml:space="preserve">PLEASE NOTE: this document will be updated a regular intervals and for ease </w:t>
      </w:r>
      <w:r w:rsidR="000204F5" w:rsidRPr="00CA0745">
        <w:rPr>
          <w:rFonts w:eastAsia="Times New Roman" w:cs="Arial"/>
          <w:szCs w:val="24"/>
        </w:rPr>
        <w:t xml:space="preserve">new updates </w:t>
      </w:r>
      <w:r w:rsidRPr="00CA0745">
        <w:rPr>
          <w:rFonts w:eastAsia="Times New Roman" w:cs="Arial"/>
          <w:szCs w:val="24"/>
        </w:rPr>
        <w:t xml:space="preserve">will be highlighted in red. </w:t>
      </w:r>
    </w:p>
    <w:p w14:paraId="72672936" w14:textId="77777777" w:rsidR="00191C0D" w:rsidRPr="00CA0745" w:rsidRDefault="00191C0D" w:rsidP="00191C0D">
      <w:pPr>
        <w:rPr>
          <w:rFonts w:eastAsia="Times New Roman" w:cs="Arial"/>
          <w:b/>
          <w:szCs w:val="24"/>
        </w:rPr>
      </w:pPr>
    </w:p>
    <w:p w14:paraId="7AA4F2DA" w14:textId="77777777" w:rsidR="00191C0D" w:rsidRPr="00AA3CA0" w:rsidRDefault="00191C0D" w:rsidP="00191C0D">
      <w:pPr>
        <w:rPr>
          <w:rFonts w:eastAsia="Times New Roman" w:cs="Arial"/>
          <w:b/>
          <w:szCs w:val="24"/>
        </w:rPr>
      </w:pPr>
    </w:p>
    <w:p w14:paraId="25058750" w14:textId="77777777" w:rsidR="00191C0D" w:rsidRPr="00AA3CA0" w:rsidRDefault="00191C0D" w:rsidP="0006260E">
      <w:pPr>
        <w:pStyle w:val="Header"/>
      </w:pPr>
      <w:r w:rsidRPr="00AA3CA0">
        <w:t>Where can I find detailed guidance?</w:t>
      </w:r>
    </w:p>
    <w:p w14:paraId="6024D41D" w14:textId="77777777" w:rsidR="00191C0D" w:rsidRPr="00CA0745" w:rsidRDefault="00191C0D" w:rsidP="00191C0D">
      <w:pPr>
        <w:rPr>
          <w:rFonts w:eastAsia="Times New Roman" w:cs="Arial"/>
          <w:b/>
          <w:szCs w:val="24"/>
        </w:rPr>
      </w:pPr>
    </w:p>
    <w:p w14:paraId="4A2020F1" w14:textId="0098068C" w:rsidR="00AF6671" w:rsidRDefault="00191C0D" w:rsidP="0006260E">
      <w:r w:rsidRPr="00CA0745">
        <w:rPr>
          <w:rFonts w:eastAsia="Times New Roman"/>
        </w:rPr>
        <w:t xml:space="preserve">Guidance on LFD testing in care at home premises can be found here: </w:t>
      </w:r>
      <w:hyperlink r:id="rId9" w:history="1">
        <w:r w:rsidR="0006260E" w:rsidRPr="00655542">
          <w:rPr>
            <w:rStyle w:val="Hyperlink"/>
            <w:rFonts w:cs="Arial"/>
            <w:szCs w:val="24"/>
          </w:rPr>
          <w:t>www.gov.scot/care-at-home-covidtesting</w:t>
        </w:r>
      </w:hyperlink>
      <w:r w:rsidR="0006260E">
        <w:rPr>
          <w:rStyle w:val="Hyperlink"/>
          <w:rFonts w:cs="Arial"/>
          <w:szCs w:val="24"/>
        </w:rPr>
        <w:t xml:space="preserve"> </w:t>
      </w:r>
      <w:r w:rsidR="00C646BD" w:rsidRPr="00CA0745">
        <w:t xml:space="preserve">for both Lateral flow and PCR testing. </w:t>
      </w:r>
    </w:p>
    <w:p w14:paraId="633FCABA" w14:textId="77777777" w:rsidR="0006260E" w:rsidRPr="00AA3CA0" w:rsidRDefault="0006260E" w:rsidP="0006260E"/>
    <w:p w14:paraId="594E5A5D" w14:textId="151BBD3A" w:rsidR="00191C0D" w:rsidRDefault="00191C0D" w:rsidP="0006260E">
      <w:pPr>
        <w:rPr>
          <w:rStyle w:val="Hyperlink"/>
          <w:rFonts w:cs="Arial"/>
          <w:szCs w:val="24"/>
        </w:rPr>
      </w:pPr>
      <w:r w:rsidRPr="00CA0745">
        <w:rPr>
          <w:rFonts w:eastAsia="Times New Roman"/>
        </w:rPr>
        <w:t xml:space="preserve">If you have any specific queries please contact </w:t>
      </w:r>
      <w:hyperlink r:id="rId10" w:history="1">
        <w:r w:rsidR="00AF6671" w:rsidRPr="00CA0745">
          <w:rPr>
            <w:rStyle w:val="Hyperlink"/>
            <w:rFonts w:cs="Arial"/>
            <w:szCs w:val="24"/>
          </w:rPr>
          <w:t>CareHomesCPAG@gov.scot</w:t>
        </w:r>
      </w:hyperlink>
    </w:p>
    <w:p w14:paraId="643711F7" w14:textId="77777777" w:rsidR="0006260E" w:rsidRPr="00CA0745" w:rsidRDefault="0006260E" w:rsidP="0006260E">
      <w:pPr>
        <w:rPr>
          <w:rStyle w:val="Hyperlink"/>
          <w:rFonts w:eastAsia="Times New Roman" w:cs="Arial"/>
          <w:color w:val="auto"/>
          <w:szCs w:val="24"/>
          <w:u w:val="none"/>
        </w:rPr>
      </w:pPr>
    </w:p>
    <w:p w14:paraId="71D1ADFC" w14:textId="2384007C" w:rsidR="00C646BD" w:rsidRPr="0006260E" w:rsidRDefault="00C646BD" w:rsidP="0006260E">
      <w:pPr>
        <w:rPr>
          <w:rStyle w:val="Hyperlink"/>
          <w:rFonts w:eastAsia="Times New Roman" w:cs="Arial"/>
          <w:color w:val="auto"/>
          <w:szCs w:val="24"/>
          <w:u w:val="none"/>
        </w:rPr>
      </w:pPr>
      <w:r w:rsidRPr="0006260E">
        <w:rPr>
          <w:rStyle w:val="Hyperlink"/>
          <w:rFonts w:cs="Arial"/>
          <w:color w:val="auto"/>
          <w:szCs w:val="24"/>
          <w:u w:val="none"/>
        </w:rPr>
        <w:t>We are also running a series of workshops for staff and providers to attend/drop into to ask questions and raise issues or concerns. Dates are and links are below:</w:t>
      </w:r>
    </w:p>
    <w:p w14:paraId="2C13C536" w14:textId="77777777" w:rsidR="00AA3CA0" w:rsidRDefault="00AA3CA0" w:rsidP="00AA3CA0">
      <w:pPr>
        <w:rPr>
          <w:rStyle w:val="Hyperlink"/>
          <w:rFonts w:cs="Arial"/>
          <w:szCs w:val="24"/>
          <w:highlight w:val="yellow"/>
        </w:rPr>
      </w:pPr>
    </w:p>
    <w:p w14:paraId="73890F0C" w14:textId="4C106587" w:rsidR="00AA3CA0" w:rsidRDefault="00AA3CA0" w:rsidP="00AA3CA0">
      <w:pPr>
        <w:rPr>
          <w:rFonts w:ascii="Segoe UI" w:hAnsi="Segoe UI" w:cs="Segoe UI"/>
          <w:color w:val="FF0000"/>
        </w:rPr>
      </w:pPr>
      <w:r>
        <w:rPr>
          <w:rFonts w:cs="Arial"/>
          <w:color w:val="252424"/>
          <w:szCs w:val="24"/>
        </w:rPr>
        <w:t>Tuesday 19</w:t>
      </w:r>
      <w:r>
        <w:rPr>
          <w:rFonts w:cs="Arial"/>
          <w:color w:val="252424"/>
          <w:szCs w:val="24"/>
          <w:vertAlign w:val="superscript"/>
        </w:rPr>
        <w:t>th</w:t>
      </w:r>
      <w:r>
        <w:rPr>
          <w:rFonts w:cs="Arial"/>
          <w:color w:val="252424"/>
          <w:szCs w:val="24"/>
        </w:rPr>
        <w:t xml:space="preserve"> January 2021, 12-</w:t>
      </w:r>
      <w:proofErr w:type="spellStart"/>
      <w:r>
        <w:rPr>
          <w:rFonts w:cs="Arial"/>
          <w:color w:val="252424"/>
          <w:szCs w:val="24"/>
        </w:rPr>
        <w:t>1pm</w:t>
      </w:r>
      <w:proofErr w:type="spellEnd"/>
      <w:r>
        <w:rPr>
          <w:rFonts w:cs="Arial"/>
          <w:color w:val="252424"/>
          <w:szCs w:val="24"/>
        </w:rPr>
        <w:t xml:space="preserve"> </w:t>
      </w:r>
      <w:hyperlink r:id="rId11"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6C13390A" w14:textId="77777777" w:rsidR="00AA3CA0" w:rsidRDefault="00AA3CA0" w:rsidP="00AA3CA0">
      <w:pPr>
        <w:rPr>
          <w:rFonts w:ascii="Segoe UI" w:hAnsi="Segoe UI" w:cs="Segoe UI"/>
          <w:color w:val="252424"/>
        </w:rPr>
      </w:pPr>
      <w:r>
        <w:rPr>
          <w:rFonts w:cs="Arial"/>
          <w:color w:val="252424"/>
          <w:szCs w:val="24"/>
        </w:rPr>
        <w:t>Wednesday 20</w:t>
      </w:r>
      <w:r>
        <w:rPr>
          <w:rFonts w:cs="Arial"/>
          <w:color w:val="252424"/>
          <w:szCs w:val="24"/>
          <w:vertAlign w:val="superscript"/>
        </w:rPr>
        <w:t>th</w:t>
      </w:r>
      <w:r>
        <w:rPr>
          <w:rFonts w:cs="Arial"/>
          <w:color w:val="252424"/>
          <w:szCs w:val="24"/>
        </w:rPr>
        <w:t xml:space="preserve"> January, 11-</w:t>
      </w:r>
      <w:proofErr w:type="spellStart"/>
      <w:r>
        <w:rPr>
          <w:rFonts w:cs="Arial"/>
          <w:color w:val="252424"/>
          <w:szCs w:val="24"/>
        </w:rPr>
        <w:t>12pm</w:t>
      </w:r>
      <w:proofErr w:type="spellEnd"/>
      <w:r>
        <w:rPr>
          <w:rFonts w:cs="Arial"/>
          <w:color w:val="252424"/>
          <w:szCs w:val="24"/>
        </w:rPr>
        <w:t xml:space="preserve"> </w:t>
      </w:r>
      <w:hyperlink r:id="rId12"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3880343D" w14:textId="77777777" w:rsidR="00AA3CA0" w:rsidRDefault="00AA3CA0" w:rsidP="00AA3CA0">
      <w:pPr>
        <w:rPr>
          <w:rFonts w:ascii="Segoe UI" w:hAnsi="Segoe UI" w:cs="Segoe UI"/>
          <w:color w:val="252424"/>
        </w:rPr>
      </w:pPr>
      <w:r>
        <w:rPr>
          <w:rFonts w:cs="Arial"/>
          <w:color w:val="252424"/>
          <w:szCs w:val="24"/>
        </w:rPr>
        <w:t>Tuesday 26</w:t>
      </w:r>
      <w:r>
        <w:rPr>
          <w:rFonts w:cs="Arial"/>
          <w:color w:val="252424"/>
          <w:szCs w:val="24"/>
          <w:vertAlign w:val="superscript"/>
        </w:rPr>
        <w:t>th</w:t>
      </w:r>
      <w:r>
        <w:rPr>
          <w:rFonts w:cs="Arial"/>
          <w:color w:val="252424"/>
          <w:szCs w:val="24"/>
        </w:rPr>
        <w:t xml:space="preserve"> January, 12-</w:t>
      </w:r>
      <w:proofErr w:type="spellStart"/>
      <w:r>
        <w:rPr>
          <w:rFonts w:cs="Arial"/>
          <w:color w:val="252424"/>
          <w:szCs w:val="24"/>
        </w:rPr>
        <w:t>1pm</w:t>
      </w:r>
      <w:proofErr w:type="spellEnd"/>
      <w:r>
        <w:rPr>
          <w:rFonts w:cs="Arial"/>
          <w:color w:val="252424"/>
          <w:szCs w:val="24"/>
        </w:rPr>
        <w:t xml:space="preserve"> </w:t>
      </w:r>
      <w:hyperlink r:id="rId13"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2960C886" w14:textId="77777777" w:rsidR="00AA3CA0" w:rsidRDefault="00AA3CA0" w:rsidP="00AA3CA0">
      <w:r>
        <w:rPr>
          <w:rFonts w:cs="Arial"/>
          <w:color w:val="252424"/>
          <w:szCs w:val="24"/>
        </w:rPr>
        <w:t>Friday 29</w:t>
      </w:r>
      <w:r>
        <w:rPr>
          <w:rFonts w:cs="Arial"/>
          <w:color w:val="252424"/>
          <w:szCs w:val="24"/>
          <w:vertAlign w:val="superscript"/>
        </w:rPr>
        <w:t>th</w:t>
      </w:r>
      <w:r>
        <w:rPr>
          <w:rFonts w:cs="Arial"/>
          <w:color w:val="252424"/>
          <w:szCs w:val="24"/>
        </w:rPr>
        <w:t xml:space="preserve"> January, 2-</w:t>
      </w:r>
      <w:proofErr w:type="spellStart"/>
      <w:r>
        <w:rPr>
          <w:rFonts w:cs="Arial"/>
          <w:color w:val="252424"/>
          <w:szCs w:val="24"/>
        </w:rPr>
        <w:t>3pm</w:t>
      </w:r>
      <w:proofErr w:type="spellEnd"/>
      <w:r>
        <w:rPr>
          <w:rFonts w:cs="Arial"/>
          <w:color w:val="252424"/>
          <w:szCs w:val="24"/>
        </w:rPr>
        <w:t xml:space="preserve"> </w:t>
      </w:r>
      <w:hyperlink r:id="rId14" w:tgtFrame="_blank" w:history="1">
        <w:r>
          <w:rPr>
            <w:rStyle w:val="Hyperlink"/>
            <w:rFonts w:ascii="Segoe UI Semibold" w:hAnsi="Segoe UI Semibold" w:cs="Segoe UI Semibold"/>
            <w:color w:val="6264A7"/>
            <w:sz w:val="21"/>
            <w:szCs w:val="21"/>
          </w:rPr>
          <w:t>Click here to join the meeting</w:t>
        </w:r>
      </w:hyperlink>
    </w:p>
    <w:p w14:paraId="00F997A6" w14:textId="77777777" w:rsidR="00AA3CA0" w:rsidRDefault="00AA3CA0" w:rsidP="00AA3CA0">
      <w:pPr>
        <w:rPr>
          <w:rFonts w:ascii="Segoe UI" w:hAnsi="Segoe UI" w:cs="Segoe UI"/>
          <w:color w:val="252424"/>
        </w:rPr>
      </w:pPr>
      <w:r>
        <w:rPr>
          <w:rFonts w:cs="Arial"/>
          <w:szCs w:val="24"/>
        </w:rPr>
        <w:t>Monday 1</w:t>
      </w:r>
      <w:r>
        <w:rPr>
          <w:rFonts w:cs="Arial"/>
          <w:szCs w:val="24"/>
          <w:vertAlign w:val="superscript"/>
        </w:rPr>
        <w:t>st</w:t>
      </w:r>
      <w:r>
        <w:rPr>
          <w:rFonts w:cs="Arial"/>
          <w:szCs w:val="24"/>
        </w:rPr>
        <w:t xml:space="preserve"> February, 2-</w:t>
      </w:r>
      <w:proofErr w:type="spellStart"/>
      <w:r>
        <w:rPr>
          <w:rFonts w:cs="Arial"/>
          <w:szCs w:val="24"/>
        </w:rPr>
        <w:t>3pm</w:t>
      </w:r>
      <w:proofErr w:type="spellEnd"/>
      <w:r>
        <w:rPr>
          <w:rFonts w:cs="Arial"/>
          <w:szCs w:val="24"/>
        </w:rPr>
        <w:t xml:space="preserve"> </w:t>
      </w:r>
      <w:hyperlink r:id="rId15"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023B5C0D" w14:textId="77777777" w:rsidR="00AA3CA0" w:rsidRDefault="00AA3CA0" w:rsidP="00AA3CA0">
      <w:pPr>
        <w:rPr>
          <w:rFonts w:ascii="Segoe UI" w:hAnsi="Segoe UI" w:cs="Segoe UI"/>
          <w:color w:val="FF0000"/>
        </w:rPr>
      </w:pPr>
      <w:r>
        <w:rPr>
          <w:rFonts w:cs="Arial"/>
          <w:szCs w:val="24"/>
        </w:rPr>
        <w:t>Tuesday 2</w:t>
      </w:r>
      <w:r>
        <w:rPr>
          <w:rFonts w:cs="Arial"/>
          <w:szCs w:val="24"/>
          <w:vertAlign w:val="superscript"/>
        </w:rPr>
        <w:t>nd</w:t>
      </w:r>
      <w:r>
        <w:rPr>
          <w:rFonts w:cs="Arial"/>
          <w:szCs w:val="24"/>
        </w:rPr>
        <w:t xml:space="preserve"> February, 2-</w:t>
      </w:r>
      <w:proofErr w:type="spellStart"/>
      <w:r>
        <w:rPr>
          <w:rFonts w:cs="Arial"/>
          <w:szCs w:val="24"/>
        </w:rPr>
        <w:t>3pm</w:t>
      </w:r>
      <w:proofErr w:type="spellEnd"/>
      <w:r>
        <w:rPr>
          <w:rFonts w:cs="Arial"/>
          <w:szCs w:val="24"/>
        </w:rPr>
        <w:t xml:space="preserve"> </w:t>
      </w:r>
      <w:hyperlink r:id="rId16" w:tgtFrame="_blank" w:history="1">
        <w:r>
          <w:rPr>
            <w:rStyle w:val="Hyperlink"/>
            <w:rFonts w:ascii="Segoe UI Semibold" w:hAnsi="Segoe UI Semibold" w:cs="Segoe UI Semibold"/>
            <w:color w:val="6264A7"/>
            <w:sz w:val="21"/>
            <w:szCs w:val="21"/>
          </w:rPr>
          <w:t>Click here to join the meeting</w:t>
        </w:r>
      </w:hyperlink>
    </w:p>
    <w:p w14:paraId="3A4720A9" w14:textId="77777777" w:rsidR="00AA3CA0" w:rsidRDefault="00AA3CA0" w:rsidP="00AA3CA0">
      <w:pPr>
        <w:rPr>
          <w:rFonts w:ascii="Segoe UI" w:hAnsi="Segoe UI" w:cs="Segoe UI"/>
          <w:color w:val="252424"/>
        </w:rPr>
      </w:pPr>
      <w:r>
        <w:rPr>
          <w:rFonts w:cs="Arial"/>
          <w:color w:val="000000"/>
          <w:szCs w:val="24"/>
        </w:rPr>
        <w:t>Monday 8</w:t>
      </w:r>
      <w:r>
        <w:rPr>
          <w:rFonts w:cs="Arial"/>
          <w:color w:val="000000"/>
          <w:szCs w:val="24"/>
          <w:vertAlign w:val="superscript"/>
        </w:rPr>
        <w:t>th</w:t>
      </w:r>
      <w:r>
        <w:rPr>
          <w:rFonts w:cs="Arial"/>
          <w:color w:val="000000"/>
          <w:szCs w:val="24"/>
        </w:rPr>
        <w:t xml:space="preserve"> February 2-</w:t>
      </w:r>
      <w:proofErr w:type="spellStart"/>
      <w:r>
        <w:rPr>
          <w:rFonts w:cs="Arial"/>
          <w:color w:val="000000"/>
          <w:szCs w:val="24"/>
        </w:rPr>
        <w:t>3pm</w:t>
      </w:r>
      <w:proofErr w:type="spellEnd"/>
      <w:r>
        <w:rPr>
          <w:rFonts w:cs="Arial"/>
          <w:color w:val="000000"/>
          <w:szCs w:val="24"/>
        </w:rPr>
        <w:t xml:space="preserve">, </w:t>
      </w:r>
      <w:hyperlink r:id="rId17"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55BCD2BD" w14:textId="77777777" w:rsidR="00AA3CA0" w:rsidRDefault="00AA3CA0" w:rsidP="00AA3CA0">
      <w:pPr>
        <w:rPr>
          <w:rFonts w:ascii="Segoe UI" w:hAnsi="Segoe UI" w:cs="Segoe UI"/>
          <w:color w:val="252424"/>
        </w:rPr>
      </w:pPr>
      <w:r>
        <w:rPr>
          <w:rFonts w:cs="Arial"/>
          <w:color w:val="000000"/>
          <w:szCs w:val="24"/>
        </w:rPr>
        <w:t>Tuesday 9</w:t>
      </w:r>
      <w:r>
        <w:rPr>
          <w:rFonts w:cs="Arial"/>
          <w:color w:val="000000"/>
          <w:szCs w:val="24"/>
          <w:vertAlign w:val="superscript"/>
        </w:rPr>
        <w:t>th</w:t>
      </w:r>
      <w:r>
        <w:rPr>
          <w:rFonts w:cs="Arial"/>
          <w:color w:val="000000"/>
          <w:szCs w:val="24"/>
        </w:rPr>
        <w:t xml:space="preserve"> February, 12-</w:t>
      </w:r>
      <w:proofErr w:type="spellStart"/>
      <w:r>
        <w:rPr>
          <w:rFonts w:cs="Arial"/>
          <w:color w:val="000000"/>
          <w:szCs w:val="24"/>
        </w:rPr>
        <w:t>1pm</w:t>
      </w:r>
      <w:proofErr w:type="spellEnd"/>
      <w:r>
        <w:rPr>
          <w:rFonts w:cs="Arial"/>
          <w:color w:val="000000"/>
          <w:szCs w:val="24"/>
        </w:rPr>
        <w:t xml:space="preserve"> </w:t>
      </w:r>
      <w:hyperlink r:id="rId18"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47ED77FF" w14:textId="77777777" w:rsidR="00AA3CA0" w:rsidRDefault="00AA3CA0" w:rsidP="00AA3CA0">
      <w:pPr>
        <w:rPr>
          <w:rFonts w:ascii="Segoe UI" w:hAnsi="Segoe UI" w:cs="Segoe UI"/>
          <w:color w:val="252424"/>
        </w:rPr>
      </w:pPr>
      <w:r>
        <w:rPr>
          <w:rFonts w:cs="Arial"/>
          <w:color w:val="000000"/>
          <w:szCs w:val="24"/>
        </w:rPr>
        <w:t>Monday 15</w:t>
      </w:r>
      <w:r>
        <w:rPr>
          <w:rFonts w:cs="Arial"/>
          <w:color w:val="000000"/>
          <w:szCs w:val="24"/>
          <w:vertAlign w:val="superscript"/>
        </w:rPr>
        <w:t>th</w:t>
      </w:r>
      <w:r>
        <w:rPr>
          <w:rFonts w:cs="Arial"/>
          <w:color w:val="000000"/>
          <w:szCs w:val="24"/>
        </w:rPr>
        <w:t xml:space="preserve"> February 2-</w:t>
      </w:r>
      <w:proofErr w:type="spellStart"/>
      <w:r>
        <w:rPr>
          <w:rFonts w:cs="Arial"/>
          <w:color w:val="000000"/>
          <w:szCs w:val="24"/>
        </w:rPr>
        <w:t>3pm</w:t>
      </w:r>
      <w:proofErr w:type="spellEnd"/>
      <w:r>
        <w:rPr>
          <w:rFonts w:cs="Arial"/>
          <w:color w:val="000000"/>
          <w:szCs w:val="24"/>
        </w:rPr>
        <w:t xml:space="preserve">, </w:t>
      </w:r>
      <w:hyperlink r:id="rId19"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7C215B95" w14:textId="77777777" w:rsidR="00AA3CA0" w:rsidRDefault="00AA3CA0" w:rsidP="00AA3CA0">
      <w:pPr>
        <w:rPr>
          <w:rFonts w:ascii="Segoe UI" w:hAnsi="Segoe UI" w:cs="Segoe UI"/>
          <w:color w:val="252424"/>
        </w:rPr>
      </w:pPr>
      <w:r>
        <w:rPr>
          <w:rFonts w:cs="Arial"/>
          <w:color w:val="000000"/>
          <w:szCs w:val="24"/>
        </w:rPr>
        <w:t>Tuesday 16</w:t>
      </w:r>
      <w:r>
        <w:rPr>
          <w:rFonts w:cs="Arial"/>
          <w:color w:val="000000"/>
          <w:szCs w:val="24"/>
          <w:vertAlign w:val="superscript"/>
        </w:rPr>
        <w:t>th</w:t>
      </w:r>
      <w:r>
        <w:rPr>
          <w:rFonts w:cs="Arial"/>
          <w:color w:val="000000"/>
          <w:szCs w:val="24"/>
        </w:rPr>
        <w:t xml:space="preserve"> February 2-</w:t>
      </w:r>
      <w:proofErr w:type="spellStart"/>
      <w:r>
        <w:rPr>
          <w:rFonts w:cs="Arial"/>
          <w:color w:val="000000"/>
          <w:szCs w:val="24"/>
        </w:rPr>
        <w:t>3pm</w:t>
      </w:r>
      <w:proofErr w:type="spellEnd"/>
      <w:r>
        <w:rPr>
          <w:rFonts w:cs="Arial"/>
          <w:color w:val="000000"/>
          <w:szCs w:val="24"/>
        </w:rPr>
        <w:t xml:space="preserve">, </w:t>
      </w:r>
      <w:hyperlink r:id="rId20" w:tgtFrame="_blank" w:history="1">
        <w:r>
          <w:rPr>
            <w:rStyle w:val="Hyperlink"/>
            <w:rFonts w:ascii="Segoe UI Semibold" w:hAnsi="Segoe UI Semibold" w:cs="Segoe UI Semibold"/>
            <w:color w:val="6264A7"/>
            <w:sz w:val="21"/>
            <w:szCs w:val="21"/>
          </w:rPr>
          <w:t>Click here to join the meeting</w:t>
        </w:r>
      </w:hyperlink>
      <w:r>
        <w:rPr>
          <w:rFonts w:ascii="Segoe UI" w:hAnsi="Segoe UI" w:cs="Segoe UI"/>
          <w:color w:val="252424"/>
        </w:rPr>
        <w:t xml:space="preserve"> </w:t>
      </w:r>
    </w:p>
    <w:p w14:paraId="2DED77E1" w14:textId="77777777" w:rsidR="00191C0D" w:rsidRPr="00CA0745" w:rsidRDefault="00191C0D" w:rsidP="00BD488D">
      <w:pPr>
        <w:ind w:left="720"/>
        <w:rPr>
          <w:rFonts w:eastAsia="Times New Roman" w:cs="Arial"/>
          <w:szCs w:val="24"/>
        </w:rPr>
      </w:pPr>
    </w:p>
    <w:p w14:paraId="0A1CC144" w14:textId="053DA579" w:rsidR="00191C0D" w:rsidRPr="00CA0745" w:rsidRDefault="00191C0D" w:rsidP="00BD488D">
      <w:pPr>
        <w:ind w:left="720"/>
        <w:rPr>
          <w:rFonts w:eastAsia="Times New Roman" w:cs="Arial"/>
          <w:szCs w:val="24"/>
        </w:rPr>
      </w:pPr>
    </w:p>
    <w:p w14:paraId="3844AA9F" w14:textId="5289B134" w:rsidR="001A339E" w:rsidRPr="00CA0745" w:rsidRDefault="001A339E" w:rsidP="0006260E">
      <w:pPr>
        <w:pStyle w:val="Header"/>
      </w:pPr>
      <w:r w:rsidRPr="00CA0745">
        <w:t xml:space="preserve">1. What are the benefits of </w:t>
      </w:r>
      <w:r w:rsidR="00C646BD" w:rsidRPr="00CA0745">
        <w:t>testing</w:t>
      </w:r>
      <w:r w:rsidRPr="00CA0745">
        <w:t>?</w:t>
      </w:r>
    </w:p>
    <w:p w14:paraId="5E50832B" w14:textId="774BE4A5" w:rsidR="00C646BD" w:rsidRPr="00CA0745" w:rsidRDefault="00C646BD" w:rsidP="0083074E">
      <w:pPr>
        <w:pStyle w:val="ListParagraph"/>
        <w:rPr>
          <w:rFonts w:eastAsia="Times New Roman" w:cs="Arial"/>
          <w:szCs w:val="24"/>
        </w:rPr>
      </w:pPr>
    </w:p>
    <w:p w14:paraId="0175D3C6" w14:textId="7A3243D5" w:rsidR="00C646BD" w:rsidRDefault="00C646BD" w:rsidP="00CA0745">
      <w:pPr>
        <w:pStyle w:val="ListParagraph"/>
        <w:rPr>
          <w:rFonts w:eastAsia="Times New Roman" w:cs="Arial"/>
          <w:szCs w:val="24"/>
        </w:rPr>
      </w:pPr>
      <w:r w:rsidRPr="00CA0745">
        <w:rPr>
          <w:rFonts w:eastAsia="Times New Roman" w:cs="Arial"/>
          <w:szCs w:val="24"/>
        </w:rPr>
        <w:t xml:space="preserve">Regular testing provides an additional layer of protection against </w:t>
      </w:r>
      <w:r w:rsidR="00CA0745" w:rsidRPr="00CA0745">
        <w:rPr>
          <w:rFonts w:eastAsia="Times New Roman" w:cs="Arial"/>
          <w:szCs w:val="24"/>
        </w:rPr>
        <w:t>Covid</w:t>
      </w:r>
      <w:r w:rsidR="00CA0745">
        <w:rPr>
          <w:rFonts w:eastAsia="Times New Roman" w:cs="Arial"/>
          <w:szCs w:val="24"/>
        </w:rPr>
        <w:t>-19</w:t>
      </w:r>
      <w:r w:rsidRPr="00CA0745">
        <w:rPr>
          <w:rFonts w:eastAsia="Times New Roman" w:cs="Arial"/>
          <w:szCs w:val="24"/>
        </w:rPr>
        <w:t xml:space="preserve"> for individual staff, those they care for, their family and the wider public. </w:t>
      </w:r>
    </w:p>
    <w:p w14:paraId="4440A12E" w14:textId="77777777" w:rsidR="00CA0745" w:rsidRPr="00CA0745" w:rsidRDefault="00CA0745" w:rsidP="00CA0745">
      <w:pPr>
        <w:pStyle w:val="ListParagraph"/>
        <w:rPr>
          <w:rFonts w:eastAsia="Times New Roman" w:cs="Arial"/>
          <w:szCs w:val="24"/>
        </w:rPr>
      </w:pPr>
    </w:p>
    <w:p w14:paraId="55403A4B" w14:textId="1DF6106E" w:rsidR="00C646BD" w:rsidRPr="00CA0745" w:rsidRDefault="00C646BD" w:rsidP="0006260E">
      <w:r w:rsidRPr="00CA0745">
        <w:t>Testing does not replace or mitigate the need for the other layers of the protection that are already in place including PPE and infection protection and control. Testing must also continue after both the first a</w:t>
      </w:r>
      <w:r w:rsidR="00AA3CA0">
        <w:t xml:space="preserve">nd second dose of the </w:t>
      </w:r>
      <w:proofErr w:type="spellStart"/>
      <w:r w:rsidR="00AA3CA0">
        <w:t>covid</w:t>
      </w:r>
      <w:proofErr w:type="spellEnd"/>
      <w:r w:rsidR="00AA3CA0">
        <w:t xml:space="preserve"> vac</w:t>
      </w:r>
      <w:r w:rsidRPr="00CA0745">
        <w:t xml:space="preserve">cine. </w:t>
      </w:r>
    </w:p>
    <w:p w14:paraId="547B0024" w14:textId="48C84FD1" w:rsidR="00C646BD" w:rsidRPr="00CA0745" w:rsidRDefault="00C646BD" w:rsidP="00CA0745">
      <w:pPr>
        <w:pStyle w:val="ListParagraph"/>
        <w:rPr>
          <w:rFonts w:eastAsia="Times New Roman" w:cs="Arial"/>
          <w:szCs w:val="24"/>
        </w:rPr>
      </w:pPr>
    </w:p>
    <w:p w14:paraId="1701C465" w14:textId="5CE59565" w:rsidR="001A339E" w:rsidRPr="00CA0745" w:rsidRDefault="00C646BD" w:rsidP="0006260E">
      <w:r w:rsidRPr="00CA0745">
        <w:t xml:space="preserve">Both PCR and LFD tests are </w:t>
      </w:r>
      <w:r w:rsidRPr="00CA0745">
        <w:rPr>
          <w:b/>
        </w:rPr>
        <w:t>licenced and effective</w:t>
      </w:r>
      <w:r w:rsidR="0006260E">
        <w:t xml:space="preserve"> for picking up C</w:t>
      </w:r>
      <w:r w:rsidRPr="00CA0745">
        <w:t>ovid in asymptomati</w:t>
      </w:r>
      <w:r w:rsidR="0006260E">
        <w:t>c individuals (people who have C</w:t>
      </w:r>
      <w:r w:rsidRPr="00CA0745">
        <w:t>ovid but who are not displaying any symptoms).</w:t>
      </w:r>
    </w:p>
    <w:p w14:paraId="25D561AE" w14:textId="061120FD" w:rsidR="00C646BD" w:rsidRPr="00CA0745" w:rsidRDefault="00C646BD" w:rsidP="00CA0745">
      <w:pPr>
        <w:pStyle w:val="ListParagraph"/>
        <w:rPr>
          <w:rFonts w:eastAsia="Times New Roman" w:cs="Arial"/>
          <w:szCs w:val="24"/>
        </w:rPr>
      </w:pPr>
    </w:p>
    <w:p w14:paraId="075A590C" w14:textId="6AFB8377" w:rsidR="00565A75" w:rsidRPr="00CA0745" w:rsidRDefault="00C646BD" w:rsidP="0006260E">
      <w:r w:rsidRPr="00CA0745">
        <w:t xml:space="preserve">There are differences in how each test is undertaken (see guidance).  </w:t>
      </w:r>
    </w:p>
    <w:p w14:paraId="57774E40" w14:textId="77777777" w:rsidR="001A339E" w:rsidRPr="00CA0745" w:rsidRDefault="001A339E" w:rsidP="00CA0745">
      <w:pPr>
        <w:pStyle w:val="ListParagraph"/>
        <w:ind w:left="360"/>
        <w:rPr>
          <w:rFonts w:eastAsia="Times New Roman" w:cs="Arial"/>
          <w:szCs w:val="24"/>
        </w:rPr>
      </w:pPr>
    </w:p>
    <w:p w14:paraId="3C460AB0" w14:textId="7C98A579" w:rsidR="00565A75" w:rsidRDefault="001A339E" w:rsidP="0006260E">
      <w:r w:rsidRPr="00CA0745">
        <w:t xml:space="preserve">PCR tests are more sensitive than currently available LFD tests for </w:t>
      </w:r>
      <w:r w:rsidR="00CA0745" w:rsidRPr="00CA0745">
        <w:t>Covid</w:t>
      </w:r>
      <w:r w:rsidR="00CA0745">
        <w:t>-19</w:t>
      </w:r>
      <w:r w:rsidRPr="00CA0745">
        <w:t xml:space="preserve">. That means that they can be done less </w:t>
      </w:r>
      <w:r w:rsidR="00CA0745" w:rsidRPr="00CA0745">
        <w:t>frequently</w:t>
      </w:r>
      <w:r w:rsidR="00565A75" w:rsidRPr="00CA0745">
        <w:t>, on a once weekly basis.</w:t>
      </w:r>
      <w:r w:rsidRPr="00CA0745">
        <w:t xml:space="preserve"> </w:t>
      </w:r>
      <w:r w:rsidR="00565A75" w:rsidRPr="00CA0745">
        <w:t xml:space="preserve">It is suggested </w:t>
      </w:r>
      <w:r w:rsidR="00565A75" w:rsidRPr="00CA0745">
        <w:lastRenderedPageBreak/>
        <w:t xml:space="preserve">where possible the test is undertaken on the same day (Thursday, Friday, Saturday or Sunday each week). </w:t>
      </w:r>
    </w:p>
    <w:p w14:paraId="74F1B223" w14:textId="77777777" w:rsidR="00CA0745" w:rsidRPr="00CA0745" w:rsidRDefault="00CA0745" w:rsidP="00CA0745">
      <w:pPr>
        <w:pStyle w:val="ListParagraph"/>
        <w:ind w:left="360"/>
        <w:rPr>
          <w:rFonts w:eastAsia="Times New Roman" w:cs="Arial"/>
          <w:szCs w:val="24"/>
        </w:rPr>
      </w:pPr>
    </w:p>
    <w:p w14:paraId="1FFB3180" w14:textId="02F9B772" w:rsidR="001A339E" w:rsidRPr="00CA0745" w:rsidRDefault="00C646BD" w:rsidP="0006260E">
      <w:r w:rsidRPr="00CA0745">
        <w:t>LFD tests taken every three days prevent a similar amount of transmission compared to PCR swabs taken every 5 days, assuming that all symptomatic p</w:t>
      </w:r>
      <w:r w:rsidR="00AA3CA0">
        <w:t xml:space="preserve">ersons self-isolate upon onset of symptoms. </w:t>
      </w:r>
    </w:p>
    <w:p w14:paraId="1E44690F" w14:textId="77777777" w:rsidR="001A339E" w:rsidRPr="00CA0745" w:rsidRDefault="001A339E" w:rsidP="001A339E">
      <w:pPr>
        <w:pStyle w:val="ListParagraph"/>
        <w:rPr>
          <w:rFonts w:eastAsia="Times New Roman" w:cs="Arial"/>
          <w:szCs w:val="24"/>
        </w:rPr>
      </w:pPr>
    </w:p>
    <w:p w14:paraId="205857C9" w14:textId="4770F571" w:rsidR="00C646BD" w:rsidRDefault="001A339E" w:rsidP="0006260E">
      <w:r w:rsidRPr="00CA0745">
        <w:t>PCR tests may continue to detect viral fragments once someon</w:t>
      </w:r>
      <w:r w:rsidR="00AA3CA0">
        <w:t xml:space="preserve">e is no longer infectious. </w:t>
      </w:r>
    </w:p>
    <w:p w14:paraId="5384DAE6" w14:textId="77777777" w:rsidR="0006260E" w:rsidRPr="00CA0745" w:rsidRDefault="0006260E" w:rsidP="0006260E"/>
    <w:p w14:paraId="1F6014F9" w14:textId="00A1B97B" w:rsidR="001A339E" w:rsidRDefault="00C646BD" w:rsidP="001A339E">
      <w:r w:rsidRPr="00CA0745">
        <w:t>LFD self-testing is widely used across a range of different settings and is an approved process by the manufacturer. The number of inconclusive results is low and in line with expectations.</w:t>
      </w:r>
    </w:p>
    <w:p w14:paraId="575564CC" w14:textId="77777777" w:rsidR="00FA5327" w:rsidRPr="00CA0745" w:rsidRDefault="00FA5327" w:rsidP="001A339E">
      <w:pPr>
        <w:rPr>
          <w:rFonts w:cs="Arial"/>
          <w:b/>
          <w:szCs w:val="24"/>
        </w:rPr>
      </w:pPr>
    </w:p>
    <w:p w14:paraId="56F257A6" w14:textId="77777777" w:rsidR="001A339E" w:rsidRPr="00CA0745" w:rsidRDefault="001A339E" w:rsidP="00F52058">
      <w:pPr>
        <w:rPr>
          <w:rFonts w:cs="Arial"/>
          <w:szCs w:val="24"/>
        </w:rPr>
      </w:pPr>
    </w:p>
    <w:p w14:paraId="492FA228" w14:textId="58C36CAE" w:rsidR="00F52058" w:rsidRPr="00CA0745" w:rsidRDefault="0096616F" w:rsidP="0006260E">
      <w:pPr>
        <w:pStyle w:val="Header"/>
      </w:pPr>
      <w:r w:rsidRPr="00CA0745">
        <w:t>2.</w:t>
      </w:r>
      <w:r w:rsidR="00F52058" w:rsidRPr="00CA0745">
        <w:t xml:space="preserve"> </w:t>
      </w:r>
      <w:r w:rsidR="0083074E" w:rsidRPr="00CA0745">
        <w:t xml:space="preserve">How do I self-swab? </w:t>
      </w:r>
      <w:r w:rsidR="00F52058" w:rsidRPr="00CA0745">
        <w:t xml:space="preserve">What training is in place to support staff </w:t>
      </w:r>
      <w:r w:rsidR="0026680B" w:rsidRPr="00CA0745">
        <w:t>undertaking</w:t>
      </w:r>
      <w:r w:rsidR="00F52058" w:rsidRPr="00CA0745">
        <w:t xml:space="preserve"> either PCR or LF</w:t>
      </w:r>
      <w:r w:rsidRPr="00CA0745">
        <w:t>D</w:t>
      </w:r>
      <w:r w:rsidR="00F52058" w:rsidRPr="00CA0745">
        <w:t xml:space="preserve"> testing?</w:t>
      </w:r>
    </w:p>
    <w:p w14:paraId="5934BDF4" w14:textId="77777777" w:rsidR="00CA0745" w:rsidRDefault="00CA0745" w:rsidP="00CA0745">
      <w:pPr>
        <w:widowControl w:val="0"/>
        <w:autoSpaceDE w:val="0"/>
        <w:autoSpaceDN w:val="0"/>
        <w:rPr>
          <w:rFonts w:eastAsia="Arial" w:cs="Arial"/>
          <w:sz w:val="28"/>
          <w:szCs w:val="24"/>
        </w:rPr>
      </w:pPr>
    </w:p>
    <w:p w14:paraId="268374E7" w14:textId="799BB43D" w:rsidR="00CA0745" w:rsidRPr="00CA0745" w:rsidRDefault="00CA0745" w:rsidP="0006260E">
      <w:r>
        <w:t xml:space="preserve">Note: </w:t>
      </w:r>
      <w:r w:rsidRPr="00CA0745">
        <w:t>The Scottish Government webpage will be updated regularly so please continue to check it for up to date information and guidance. </w:t>
      </w:r>
    </w:p>
    <w:p w14:paraId="436CC208" w14:textId="77777777" w:rsidR="00191C0D" w:rsidRPr="00CA0745" w:rsidRDefault="00191C0D" w:rsidP="00191C0D">
      <w:pPr>
        <w:rPr>
          <w:rFonts w:cs="Arial"/>
          <w:szCs w:val="24"/>
        </w:rPr>
      </w:pPr>
    </w:p>
    <w:p w14:paraId="040C1952" w14:textId="7EFCF0F0" w:rsidR="00CA0745" w:rsidRDefault="00191C0D" w:rsidP="0006260E">
      <w:r w:rsidRPr="00CA0745">
        <w:t>Guidance for delivering testing will be available by Friday 15</w:t>
      </w:r>
      <w:r w:rsidRPr="00CA0745">
        <w:rPr>
          <w:vertAlign w:val="superscript"/>
        </w:rPr>
        <w:t>th</w:t>
      </w:r>
      <w:r w:rsidRPr="00CA0745">
        <w:t xml:space="preserve"> January</w:t>
      </w:r>
      <w:r w:rsidR="00AF6671" w:rsidRPr="00CA0745">
        <w:t xml:space="preserve"> here:</w:t>
      </w:r>
      <w:r w:rsidRPr="00CA0745">
        <w:t xml:space="preserve"> </w:t>
      </w:r>
    </w:p>
    <w:p w14:paraId="48B412A2" w14:textId="77777777" w:rsidR="0006260E" w:rsidRDefault="0006260E" w:rsidP="0006260E"/>
    <w:p w14:paraId="09B665B0" w14:textId="76AB07CE" w:rsidR="00FA5327" w:rsidRPr="00327FBA" w:rsidRDefault="00CA0745" w:rsidP="00FA5327">
      <w:pPr>
        <w:pStyle w:val="ListParagraph"/>
        <w:numPr>
          <w:ilvl w:val="0"/>
          <w:numId w:val="35"/>
        </w:numPr>
        <w:rPr>
          <w:color w:val="000000"/>
        </w:rPr>
      </w:pPr>
      <w:r w:rsidRPr="00FA5327">
        <w:rPr>
          <w:color w:val="000000"/>
        </w:rPr>
        <w:t xml:space="preserve">Scottish Government website – </w:t>
      </w:r>
      <w:hyperlink r:id="rId21" w:history="1">
        <w:r w:rsidRPr="00FA5327">
          <w:rPr>
            <w:rStyle w:val="Hyperlink"/>
            <w:rFonts w:cs="Arial"/>
            <w:szCs w:val="24"/>
          </w:rPr>
          <w:t>www.gov.scot/care-at-home-covidtesting</w:t>
        </w:r>
      </w:hyperlink>
      <w:r w:rsidRPr="00FA5327">
        <w:rPr>
          <w:color w:val="44546A"/>
        </w:rPr>
        <w:t xml:space="preserve">  or </w:t>
      </w:r>
    </w:p>
    <w:p w14:paraId="3E5C7D28" w14:textId="0B41DEE7" w:rsidR="00191C0D" w:rsidRPr="00327FBA" w:rsidRDefault="00327035" w:rsidP="00FA5327">
      <w:pPr>
        <w:pStyle w:val="ListParagraph"/>
        <w:numPr>
          <w:ilvl w:val="0"/>
          <w:numId w:val="35"/>
        </w:numPr>
        <w:rPr>
          <w:rStyle w:val="Hyperlink"/>
          <w:color w:val="000000"/>
          <w:u w:val="none"/>
        </w:rPr>
      </w:pPr>
      <w:hyperlink r:id="rId22" w:history="1">
        <w:r w:rsidR="00AF6671" w:rsidRPr="00FA5327">
          <w:rPr>
            <w:rStyle w:val="Hyperlink"/>
            <w:rFonts w:cs="Arial"/>
            <w:color w:val="0000FF"/>
            <w:szCs w:val="24"/>
          </w:rPr>
          <w:t>COVID-19 diagnostic swabbing for health and social care staff | Turas | Learn (</w:t>
        </w:r>
        <w:proofErr w:type="spellStart"/>
        <w:r w:rsidR="00AF6671" w:rsidRPr="00FA5327">
          <w:rPr>
            <w:rStyle w:val="Hyperlink"/>
            <w:rFonts w:cs="Arial"/>
            <w:color w:val="0000FF"/>
            <w:szCs w:val="24"/>
          </w:rPr>
          <w:t>nhs.scot</w:t>
        </w:r>
        <w:proofErr w:type="spellEnd"/>
        <w:r w:rsidR="00AF6671" w:rsidRPr="00FA5327">
          <w:rPr>
            <w:rStyle w:val="Hyperlink"/>
            <w:rFonts w:cs="Arial"/>
            <w:color w:val="0000FF"/>
            <w:szCs w:val="24"/>
          </w:rPr>
          <w:t>)</w:t>
        </w:r>
      </w:hyperlink>
      <w:r w:rsidR="00327FBA">
        <w:rPr>
          <w:rStyle w:val="Hyperlink"/>
          <w:rFonts w:cs="Arial"/>
          <w:color w:val="0000FF"/>
          <w:szCs w:val="24"/>
        </w:rPr>
        <w:t xml:space="preserve"> </w:t>
      </w:r>
      <w:r w:rsidR="00327FBA" w:rsidRPr="00327FBA">
        <w:rPr>
          <w:rStyle w:val="Hyperlink"/>
          <w:rFonts w:cs="Arial"/>
          <w:color w:val="auto"/>
          <w:szCs w:val="24"/>
          <w:u w:val="none"/>
        </w:rPr>
        <w:t>– LFD Testing</w:t>
      </w:r>
    </w:p>
    <w:p w14:paraId="2DB392FC" w14:textId="352F630A" w:rsidR="00327FBA" w:rsidRPr="00327FBA" w:rsidRDefault="00327035" w:rsidP="00327FBA">
      <w:pPr>
        <w:pStyle w:val="ListParagraph"/>
        <w:numPr>
          <w:ilvl w:val="0"/>
          <w:numId w:val="35"/>
        </w:numPr>
        <w:rPr>
          <w:rFonts w:ascii="Calibri" w:hAnsi="Calibri"/>
          <w:sz w:val="22"/>
        </w:rPr>
      </w:pPr>
      <w:hyperlink r:id="rId23" w:history="1">
        <w:r w:rsidR="00327FBA">
          <w:rPr>
            <w:rStyle w:val="Hyperlink"/>
          </w:rPr>
          <w:t>Care at home staff self-testing for COVID-19 using Polymerase Chain Reaction (PCR) test | Turas | Learn (</w:t>
        </w:r>
        <w:proofErr w:type="spellStart"/>
        <w:r w:rsidR="00327FBA">
          <w:rPr>
            <w:rStyle w:val="Hyperlink"/>
          </w:rPr>
          <w:t>nhs.scot</w:t>
        </w:r>
        <w:proofErr w:type="spellEnd"/>
        <w:r w:rsidR="00327FBA">
          <w:rPr>
            <w:rStyle w:val="Hyperlink"/>
          </w:rPr>
          <w:t>)</w:t>
        </w:r>
      </w:hyperlink>
      <w:r w:rsidR="00327FBA">
        <w:t xml:space="preserve"> – PCR Testing</w:t>
      </w:r>
    </w:p>
    <w:p w14:paraId="04800B1F" w14:textId="48CA62B8" w:rsidR="0083074E" w:rsidRPr="00CA0745" w:rsidRDefault="0083074E" w:rsidP="0083074E">
      <w:pPr>
        <w:pStyle w:val="ListParagraph"/>
        <w:rPr>
          <w:rFonts w:cs="Arial"/>
          <w:color w:val="000000"/>
          <w:szCs w:val="24"/>
        </w:rPr>
      </w:pPr>
    </w:p>
    <w:p w14:paraId="06DB606B" w14:textId="383DB38E" w:rsidR="0026680B" w:rsidRPr="00CA0745" w:rsidRDefault="0026680B" w:rsidP="0006260E">
      <w:r w:rsidRPr="00CA0745">
        <w:t>T</w:t>
      </w:r>
      <w:r w:rsidR="00AF6671" w:rsidRPr="00CA0745">
        <w:t>raining</w:t>
      </w:r>
      <w:r w:rsidRPr="00CA0745">
        <w:t xml:space="preserve"> will also be made available to care at home providers</w:t>
      </w:r>
      <w:r w:rsidR="00AF6671" w:rsidRPr="00CA0745">
        <w:t>. They</w:t>
      </w:r>
      <w:r w:rsidRPr="00CA0745">
        <w:t xml:space="preserve"> will make alternative arrangements for any employees who cannot access the website.</w:t>
      </w:r>
    </w:p>
    <w:p w14:paraId="4BAEC27E" w14:textId="77777777" w:rsidR="0083074E" w:rsidRPr="00CA0745" w:rsidRDefault="0083074E" w:rsidP="00CA0745">
      <w:pPr>
        <w:pStyle w:val="ListParagraph"/>
        <w:ind w:left="360"/>
        <w:rPr>
          <w:rFonts w:cs="Arial"/>
          <w:color w:val="000000"/>
          <w:szCs w:val="24"/>
        </w:rPr>
      </w:pPr>
    </w:p>
    <w:p w14:paraId="099D1176" w14:textId="0A6836E4" w:rsidR="001A339E" w:rsidRPr="00CA0745" w:rsidRDefault="0026680B" w:rsidP="0006260E">
      <w:pPr>
        <w:rPr>
          <w:color w:val="000000"/>
        </w:rPr>
      </w:pPr>
      <w:r w:rsidRPr="00CA0745">
        <w:rPr>
          <w:color w:val="000000"/>
        </w:rPr>
        <w:t xml:space="preserve">It is essential that employees watch the training video </w:t>
      </w:r>
      <w:r w:rsidR="00191C0D" w:rsidRPr="00CA0745">
        <w:rPr>
          <w:color w:val="000000"/>
        </w:rPr>
        <w:t xml:space="preserve">prior to carrying out the first test. </w:t>
      </w:r>
      <w:r w:rsidR="001A339E" w:rsidRPr="00CA0745">
        <w:t>The Medicines and Healthcare products Regulatory Agency have advised that the LFD training video can be used as the observed test for the purposes of the competency assessment.</w:t>
      </w:r>
    </w:p>
    <w:p w14:paraId="5B0E7782" w14:textId="77777777" w:rsidR="0083074E" w:rsidRPr="00CA0745" w:rsidRDefault="0083074E" w:rsidP="00CA0745">
      <w:pPr>
        <w:pStyle w:val="ListParagraph"/>
        <w:ind w:left="360"/>
        <w:rPr>
          <w:rFonts w:cs="Arial"/>
          <w:color w:val="000000"/>
          <w:szCs w:val="24"/>
        </w:rPr>
      </w:pPr>
    </w:p>
    <w:p w14:paraId="358DAD50" w14:textId="6F703318" w:rsidR="00FA5327" w:rsidRPr="00CA0745" w:rsidRDefault="001A339E" w:rsidP="0006260E">
      <w:pPr>
        <w:rPr>
          <w:rFonts w:cs="Arial"/>
          <w:color w:val="000000"/>
          <w:szCs w:val="24"/>
        </w:rPr>
      </w:pPr>
      <w:r w:rsidRPr="00CA0745">
        <w:t xml:space="preserve">Training and </w:t>
      </w:r>
      <w:r w:rsidR="00AF6671" w:rsidRPr="00CA0745">
        <w:t xml:space="preserve">an accompanying </w:t>
      </w:r>
      <w:r w:rsidRPr="00CA0745">
        <w:t>video</w:t>
      </w:r>
      <w:r w:rsidRPr="00CA0745">
        <w:rPr>
          <w:color w:val="000000"/>
        </w:rPr>
        <w:t xml:space="preserve"> will also</w:t>
      </w:r>
      <w:r w:rsidR="00AF6671" w:rsidRPr="00CA0745">
        <w:rPr>
          <w:color w:val="000000"/>
        </w:rPr>
        <w:t xml:space="preserve"> be available here:</w:t>
      </w:r>
      <w:r w:rsidR="0006260E">
        <w:rPr>
          <w:color w:val="000000"/>
        </w:rPr>
        <w:t xml:space="preserve"> </w:t>
      </w:r>
      <w:hyperlink r:id="rId24" w:history="1">
        <w:r w:rsidR="00AF6671" w:rsidRPr="00327FBA">
          <w:rPr>
            <w:rFonts w:cs="Arial"/>
            <w:color w:val="0070C0"/>
            <w:szCs w:val="24"/>
            <w:u w:val="single"/>
          </w:rPr>
          <w:t>NHS Education for Scotland | NES</w:t>
        </w:r>
      </w:hyperlink>
      <w:r w:rsidR="00327FBA">
        <w:rPr>
          <w:rFonts w:cs="Arial"/>
          <w:color w:val="0070C0"/>
          <w:szCs w:val="24"/>
          <w:u w:val="single"/>
        </w:rPr>
        <w:t>.</w:t>
      </w:r>
    </w:p>
    <w:p w14:paraId="1A90A8E3" w14:textId="77777777" w:rsidR="00191C0D" w:rsidRPr="00CA0745" w:rsidRDefault="00191C0D" w:rsidP="00F52058">
      <w:pPr>
        <w:rPr>
          <w:rFonts w:cs="Arial"/>
          <w:szCs w:val="24"/>
        </w:rPr>
      </w:pPr>
    </w:p>
    <w:p w14:paraId="3AABBED1" w14:textId="23B554C4" w:rsidR="00F52058" w:rsidRPr="00CA0745" w:rsidRDefault="0083074E" w:rsidP="0006260E">
      <w:pPr>
        <w:pStyle w:val="Header"/>
      </w:pPr>
      <w:r w:rsidRPr="00CA0745">
        <w:t>3</w:t>
      </w:r>
      <w:r w:rsidR="00F52058" w:rsidRPr="00CA0745">
        <w:t>. If a care at home provider starts with one route</w:t>
      </w:r>
      <w:r w:rsidR="00191C0D" w:rsidRPr="00CA0745">
        <w:t>,</w:t>
      </w:r>
      <w:r w:rsidR="00F52058" w:rsidRPr="00CA0745">
        <w:t xml:space="preserve"> and then feels the alternative might support staff better</w:t>
      </w:r>
      <w:r w:rsidR="00191C0D" w:rsidRPr="00CA0745">
        <w:t>,</w:t>
      </w:r>
      <w:r w:rsidR="00F52058" w:rsidRPr="00CA0745">
        <w:t xml:space="preserve"> can they switch?</w:t>
      </w:r>
    </w:p>
    <w:p w14:paraId="69C43429" w14:textId="77777777" w:rsidR="00F52058" w:rsidRPr="00CA0745" w:rsidRDefault="00F52058" w:rsidP="00F52058">
      <w:pPr>
        <w:rPr>
          <w:rFonts w:cs="Arial"/>
          <w:szCs w:val="24"/>
        </w:rPr>
      </w:pPr>
    </w:p>
    <w:p w14:paraId="2711F9BD" w14:textId="5A8DEBED" w:rsidR="00F52058" w:rsidRPr="00CA0745" w:rsidRDefault="00191C0D" w:rsidP="0006260E">
      <w:r w:rsidRPr="00CA0745">
        <w:t>We are keen</w:t>
      </w:r>
      <w:r w:rsidR="00F52058" w:rsidRPr="00CA0745">
        <w:t xml:space="preserve"> to ensure that service provider</w:t>
      </w:r>
      <w:r w:rsidRPr="00CA0745">
        <w:t>s</w:t>
      </w:r>
      <w:r w:rsidR="00F52058" w:rsidRPr="00CA0745">
        <w:t xml:space="preserve"> are confident in the testing process</w:t>
      </w:r>
      <w:r w:rsidR="00C646BD" w:rsidRPr="00CA0745">
        <w:t xml:space="preserve"> and there is a high uptake of testing</w:t>
      </w:r>
    </w:p>
    <w:p w14:paraId="3891431D" w14:textId="77777777" w:rsidR="0083074E" w:rsidRPr="00CA0745" w:rsidRDefault="0083074E" w:rsidP="0083074E">
      <w:pPr>
        <w:pStyle w:val="ListParagraph"/>
        <w:rPr>
          <w:rFonts w:cs="Arial"/>
          <w:szCs w:val="24"/>
        </w:rPr>
      </w:pPr>
    </w:p>
    <w:p w14:paraId="34755D52" w14:textId="1B3C6DB8" w:rsidR="0083074E" w:rsidRDefault="00191C0D" w:rsidP="0006260E">
      <w:pPr>
        <w:rPr>
          <w:rStyle w:val="Hyperlink"/>
          <w:rFonts w:cs="Arial"/>
          <w:szCs w:val="24"/>
        </w:rPr>
      </w:pPr>
      <w:r w:rsidRPr="00CA0745">
        <w:t>C</w:t>
      </w:r>
      <w:r w:rsidR="00F52058" w:rsidRPr="00CA0745">
        <w:t>hanges</w:t>
      </w:r>
      <w:r w:rsidRPr="00CA0745">
        <w:t xml:space="preserve"> will be accommodated</w:t>
      </w:r>
      <w:r w:rsidR="00F52058" w:rsidRPr="00CA0745">
        <w:t xml:space="preserve"> wherever system capacity allows</w:t>
      </w:r>
      <w:r w:rsidRPr="00CA0745">
        <w:t>.</w:t>
      </w:r>
      <w:r w:rsidR="003E7452">
        <w:t xml:space="preserve">  </w:t>
      </w:r>
      <w:r w:rsidR="00F52058" w:rsidRPr="00CA0745">
        <w:t xml:space="preserve">Wherever possible conversations should happen at a local level through </w:t>
      </w:r>
      <w:r w:rsidR="000204F5" w:rsidRPr="00CA0745">
        <w:t xml:space="preserve">Health and Social Care Partnership contact points </w:t>
      </w:r>
      <w:r w:rsidR="00F52058" w:rsidRPr="00CA0745">
        <w:t>but where that is not possible emails can be sent to</w:t>
      </w:r>
      <w:r w:rsidR="00AF6671" w:rsidRPr="00CA0745">
        <w:t>:</w:t>
      </w:r>
      <w:r w:rsidRPr="00CA0745">
        <w:t xml:space="preserve"> </w:t>
      </w:r>
      <w:hyperlink r:id="rId25" w:history="1">
        <w:r w:rsidR="0083074E" w:rsidRPr="00CA0745">
          <w:rPr>
            <w:rStyle w:val="Hyperlink"/>
            <w:rFonts w:cs="Arial"/>
            <w:szCs w:val="24"/>
          </w:rPr>
          <w:t>CareHomesCPAG@gov.scot</w:t>
        </w:r>
      </w:hyperlink>
      <w:r w:rsidR="00327FBA">
        <w:rPr>
          <w:rStyle w:val="Hyperlink"/>
          <w:rFonts w:cs="Arial"/>
          <w:szCs w:val="24"/>
        </w:rPr>
        <w:t>.</w:t>
      </w:r>
    </w:p>
    <w:p w14:paraId="008A5478" w14:textId="4C9281FA" w:rsidR="00F52058" w:rsidRPr="00CA0745" w:rsidRDefault="0083074E" w:rsidP="0006260E">
      <w:pPr>
        <w:pStyle w:val="Header"/>
      </w:pPr>
      <w:r w:rsidRPr="00CA0745">
        <w:lastRenderedPageBreak/>
        <w:t>4</w:t>
      </w:r>
      <w:r w:rsidR="00F52058" w:rsidRPr="00CA0745">
        <w:t>. Is staff testing mandatory?</w:t>
      </w:r>
    </w:p>
    <w:p w14:paraId="55D72954" w14:textId="7E902051" w:rsidR="00191C0D" w:rsidRPr="00CA0745" w:rsidRDefault="00191C0D" w:rsidP="00F52058">
      <w:pPr>
        <w:rPr>
          <w:rFonts w:cs="Arial"/>
          <w:b/>
          <w:szCs w:val="24"/>
        </w:rPr>
      </w:pPr>
    </w:p>
    <w:p w14:paraId="5FE21403" w14:textId="2F103B10" w:rsidR="0026680B" w:rsidRPr="00CA0745" w:rsidRDefault="0026680B" w:rsidP="0006260E">
      <w:r w:rsidRPr="00CA0745">
        <w:t xml:space="preserve">Staff testing is not mandatory </w:t>
      </w:r>
      <w:r w:rsidR="00CA0745">
        <w:t xml:space="preserve">but it </w:t>
      </w:r>
      <w:r w:rsidR="000204F5" w:rsidRPr="00CA0745">
        <w:t>is encouraged</w:t>
      </w:r>
      <w:r w:rsidRPr="00CA0745">
        <w:t>. It is there to protect service users</w:t>
      </w:r>
      <w:r w:rsidR="00C646BD" w:rsidRPr="00CA0745">
        <w:t xml:space="preserve">, the people they care for and their </w:t>
      </w:r>
      <w:r w:rsidRPr="00CA0745">
        <w:t>families and adds a layer of protection</w:t>
      </w:r>
      <w:r w:rsidR="001C1375" w:rsidRPr="00CA0745">
        <w:t>.</w:t>
      </w:r>
      <w:r w:rsidRPr="00CA0745">
        <w:t xml:space="preserve"> </w:t>
      </w:r>
    </w:p>
    <w:p w14:paraId="7F26AFB9" w14:textId="77777777" w:rsidR="0026680B" w:rsidRPr="00CA0745" w:rsidRDefault="0026680B" w:rsidP="0026680B">
      <w:pPr>
        <w:pStyle w:val="ListParagraph"/>
        <w:rPr>
          <w:rFonts w:cs="Arial"/>
          <w:szCs w:val="24"/>
        </w:rPr>
      </w:pPr>
    </w:p>
    <w:p w14:paraId="0A3036FC" w14:textId="3D501BA5" w:rsidR="0026680B" w:rsidRPr="00CA0745" w:rsidRDefault="00C646BD" w:rsidP="0006260E">
      <w:r w:rsidRPr="00CA0745">
        <w:t xml:space="preserve">Regular testing also enables services to </w:t>
      </w:r>
      <w:r w:rsidR="0026680B" w:rsidRPr="00CA0745">
        <w:t xml:space="preserve">manage outbreaks more effectively and </w:t>
      </w:r>
      <w:r w:rsidR="00AF6671" w:rsidRPr="00CA0745">
        <w:t>take actions more quickly.</w:t>
      </w:r>
      <w:r w:rsidRPr="00CA0745">
        <w:t xml:space="preserve"> This in turn also protects people who have been a contact with a symptomatic person. </w:t>
      </w:r>
    </w:p>
    <w:p w14:paraId="01240DD2" w14:textId="77777777" w:rsidR="00AF6671" w:rsidRPr="00CA0745" w:rsidRDefault="00AF6671" w:rsidP="0006260E"/>
    <w:p w14:paraId="5F32D002" w14:textId="766BDD09" w:rsidR="00AF6671" w:rsidRPr="00CA0745" w:rsidRDefault="00AF6671" w:rsidP="0006260E">
      <w:pPr>
        <w:rPr>
          <w:rFonts w:eastAsia="Arial"/>
        </w:rPr>
      </w:pPr>
      <w:r w:rsidRPr="00CA0745">
        <w:rPr>
          <w:rFonts w:eastAsia="Arial"/>
        </w:rPr>
        <w:t>Each care at home provider or designated care at home lead needs to ensure that staff performing the tests have access to training and supervision.</w:t>
      </w:r>
      <w:r w:rsidR="00C646BD" w:rsidRPr="00CA0745">
        <w:rPr>
          <w:rFonts w:eastAsia="Arial"/>
        </w:rPr>
        <w:t xml:space="preserve"> The Scottish Government are also running a series of workshops for staff and providers to attend (see list at top of page). </w:t>
      </w:r>
    </w:p>
    <w:p w14:paraId="7A34B5D7" w14:textId="77777777" w:rsidR="0026680B" w:rsidRPr="00CA0745" w:rsidRDefault="0026680B" w:rsidP="0006260E">
      <w:pPr>
        <w:rPr>
          <w:b/>
        </w:rPr>
      </w:pPr>
    </w:p>
    <w:p w14:paraId="3A595C06" w14:textId="21A742C0" w:rsidR="00191C0D" w:rsidRDefault="00191C0D" w:rsidP="0006260E">
      <w:pPr>
        <w:rPr>
          <w:rStyle w:val="Hyperlink"/>
          <w:rFonts w:cs="Arial"/>
          <w:color w:val="0000FF"/>
          <w:szCs w:val="24"/>
        </w:rPr>
      </w:pPr>
      <w:r w:rsidRPr="00CA0745">
        <w:rPr>
          <w:rFonts w:eastAsia="Arial"/>
        </w:rPr>
        <w:t xml:space="preserve">All staff who will conduct LFD or PCR testing should complete the online training resources </w:t>
      </w:r>
      <w:r w:rsidR="00327FBA">
        <w:rPr>
          <w:rFonts w:eastAsia="Arial"/>
        </w:rPr>
        <w:t xml:space="preserve">online at: </w:t>
      </w:r>
    </w:p>
    <w:p w14:paraId="5533FA12" w14:textId="77777777" w:rsidR="00327FBA" w:rsidRPr="00327FBA" w:rsidRDefault="00327035" w:rsidP="00327FBA">
      <w:pPr>
        <w:pStyle w:val="ListParagraph"/>
        <w:numPr>
          <w:ilvl w:val="0"/>
          <w:numId w:val="35"/>
        </w:numPr>
        <w:rPr>
          <w:rStyle w:val="Hyperlink"/>
          <w:color w:val="000000"/>
          <w:u w:val="none"/>
        </w:rPr>
      </w:pPr>
      <w:hyperlink r:id="rId26" w:history="1">
        <w:r w:rsidR="00327FBA" w:rsidRPr="00FA5327">
          <w:rPr>
            <w:rStyle w:val="Hyperlink"/>
            <w:rFonts w:cs="Arial"/>
            <w:color w:val="0000FF"/>
            <w:szCs w:val="24"/>
          </w:rPr>
          <w:t>COVID-19 diagnostic swabbing for health and social care staff | Turas | Learn (</w:t>
        </w:r>
        <w:proofErr w:type="spellStart"/>
        <w:r w:rsidR="00327FBA" w:rsidRPr="00FA5327">
          <w:rPr>
            <w:rStyle w:val="Hyperlink"/>
            <w:rFonts w:cs="Arial"/>
            <w:color w:val="0000FF"/>
            <w:szCs w:val="24"/>
          </w:rPr>
          <w:t>nhs.scot</w:t>
        </w:r>
        <w:proofErr w:type="spellEnd"/>
        <w:r w:rsidR="00327FBA" w:rsidRPr="00FA5327">
          <w:rPr>
            <w:rStyle w:val="Hyperlink"/>
            <w:rFonts w:cs="Arial"/>
            <w:color w:val="0000FF"/>
            <w:szCs w:val="24"/>
          </w:rPr>
          <w:t>)</w:t>
        </w:r>
      </w:hyperlink>
      <w:r w:rsidR="00327FBA">
        <w:rPr>
          <w:rStyle w:val="Hyperlink"/>
          <w:rFonts w:cs="Arial"/>
          <w:color w:val="0000FF"/>
          <w:szCs w:val="24"/>
        </w:rPr>
        <w:t xml:space="preserve"> </w:t>
      </w:r>
      <w:r w:rsidR="00327FBA" w:rsidRPr="00327FBA">
        <w:rPr>
          <w:rStyle w:val="Hyperlink"/>
          <w:rFonts w:cs="Arial"/>
          <w:color w:val="auto"/>
          <w:szCs w:val="24"/>
          <w:u w:val="none"/>
        </w:rPr>
        <w:t>– LFD Testing</w:t>
      </w:r>
    </w:p>
    <w:p w14:paraId="02233BED" w14:textId="2F2C437C" w:rsidR="00FA5327" w:rsidRPr="00327FBA" w:rsidRDefault="00327035" w:rsidP="0006260E">
      <w:pPr>
        <w:pStyle w:val="ListParagraph"/>
        <w:numPr>
          <w:ilvl w:val="0"/>
          <w:numId w:val="35"/>
        </w:numPr>
        <w:rPr>
          <w:rFonts w:ascii="Calibri" w:hAnsi="Calibri"/>
          <w:sz w:val="22"/>
        </w:rPr>
      </w:pPr>
      <w:hyperlink r:id="rId27" w:history="1">
        <w:r w:rsidR="00327FBA">
          <w:rPr>
            <w:rStyle w:val="Hyperlink"/>
          </w:rPr>
          <w:t>Care at home staff self-testing for COVID-19 using Polymerase Chain Reaction (PCR) test | Turas | Learn (</w:t>
        </w:r>
        <w:proofErr w:type="spellStart"/>
        <w:r w:rsidR="00327FBA">
          <w:rPr>
            <w:rStyle w:val="Hyperlink"/>
          </w:rPr>
          <w:t>nhs.scot</w:t>
        </w:r>
        <w:proofErr w:type="spellEnd"/>
        <w:r w:rsidR="00327FBA">
          <w:rPr>
            <w:rStyle w:val="Hyperlink"/>
          </w:rPr>
          <w:t>)</w:t>
        </w:r>
      </w:hyperlink>
      <w:r w:rsidR="00327FBA">
        <w:t xml:space="preserve"> – PCR Testing</w:t>
      </w:r>
    </w:p>
    <w:p w14:paraId="6CE8A7BD" w14:textId="798D65D2" w:rsidR="0083074E" w:rsidRDefault="0083074E" w:rsidP="00191C0D">
      <w:pPr>
        <w:pStyle w:val="ListParagraph"/>
        <w:widowControl w:val="0"/>
        <w:autoSpaceDE w:val="0"/>
        <w:autoSpaceDN w:val="0"/>
        <w:rPr>
          <w:rFonts w:eastAsia="Arial" w:cs="Arial"/>
          <w:szCs w:val="24"/>
        </w:rPr>
      </w:pPr>
    </w:p>
    <w:p w14:paraId="40881915" w14:textId="77777777" w:rsidR="00327FBA" w:rsidRPr="00CA0745" w:rsidRDefault="00327FBA" w:rsidP="00191C0D">
      <w:pPr>
        <w:pStyle w:val="ListParagraph"/>
        <w:widowControl w:val="0"/>
        <w:autoSpaceDE w:val="0"/>
        <w:autoSpaceDN w:val="0"/>
        <w:rPr>
          <w:rFonts w:eastAsia="Arial" w:cs="Arial"/>
          <w:szCs w:val="24"/>
        </w:rPr>
      </w:pPr>
    </w:p>
    <w:p w14:paraId="015E9AE4" w14:textId="06C395EF" w:rsidR="0083074E" w:rsidRPr="00CA0745" w:rsidRDefault="0083074E" w:rsidP="0006260E">
      <w:pPr>
        <w:pStyle w:val="Header"/>
        <w:rPr>
          <w:rFonts w:cs="Arial"/>
          <w:szCs w:val="24"/>
        </w:rPr>
      </w:pPr>
      <w:r w:rsidRPr="00CA0745">
        <w:t>5. What happens if I am unable to take the test?</w:t>
      </w:r>
    </w:p>
    <w:p w14:paraId="2568BE53" w14:textId="77777777" w:rsidR="0083074E" w:rsidRPr="00CA0745" w:rsidRDefault="0083074E" w:rsidP="0083074E">
      <w:pPr>
        <w:pStyle w:val="ListParagraph"/>
        <w:rPr>
          <w:rFonts w:cs="Arial"/>
          <w:szCs w:val="24"/>
        </w:rPr>
      </w:pPr>
    </w:p>
    <w:p w14:paraId="0C1CF386" w14:textId="7380BAF2" w:rsidR="00AF6671" w:rsidRDefault="0083074E" w:rsidP="0006260E">
      <w:r w:rsidRPr="00CA0745">
        <w:t>Staff testing is not mandatory but highly advisable. It is there to protect</w:t>
      </w:r>
      <w:r w:rsidR="00C646BD" w:rsidRPr="00CA0745">
        <w:t xml:space="preserve"> staff,</w:t>
      </w:r>
      <w:r w:rsidRPr="00CA0745">
        <w:t xml:space="preserve"> service users</w:t>
      </w:r>
      <w:r w:rsidR="00C646BD" w:rsidRPr="00CA0745">
        <w:t>,  their</w:t>
      </w:r>
      <w:r w:rsidRPr="00CA0745">
        <w:t xml:space="preserve"> families</w:t>
      </w:r>
      <w:r w:rsidR="00C646BD" w:rsidRPr="00CA0745">
        <w:t xml:space="preserve"> and the wider public.</w:t>
      </w:r>
      <w:r w:rsidRPr="00CA0745">
        <w:t xml:space="preserve"> </w:t>
      </w:r>
      <w:r w:rsidR="00C646BD" w:rsidRPr="00CA0745">
        <w:t xml:space="preserve">It adds another layer of protection along with PPE and infection protection and control measures. </w:t>
      </w:r>
    </w:p>
    <w:p w14:paraId="2C90BDFE" w14:textId="77777777" w:rsidR="0006260E" w:rsidRPr="00CA0745" w:rsidRDefault="0006260E" w:rsidP="0006260E"/>
    <w:p w14:paraId="4FDDA33D" w14:textId="7CF41A12" w:rsidR="00AF6671" w:rsidRDefault="000204F5" w:rsidP="00F52058">
      <w:r w:rsidRPr="00CA0745">
        <w:t>If you have concerns about the testing process itself that is prohibiting then you should contact your employer in the first instance to ask for provide additional support</w:t>
      </w:r>
      <w:r w:rsidR="0006260E">
        <w:t>.</w:t>
      </w:r>
    </w:p>
    <w:p w14:paraId="29F2175A" w14:textId="7AAD5443" w:rsidR="00F52058" w:rsidRPr="00CA0745" w:rsidRDefault="00F52058" w:rsidP="00F52058">
      <w:pPr>
        <w:rPr>
          <w:rFonts w:cs="Arial"/>
          <w:szCs w:val="24"/>
        </w:rPr>
      </w:pPr>
    </w:p>
    <w:p w14:paraId="2F9125ED" w14:textId="66F4C9CF" w:rsidR="00F52058" w:rsidRPr="00CA0745" w:rsidRDefault="0083074E" w:rsidP="0006260E">
      <w:pPr>
        <w:pStyle w:val="Header"/>
        <w:rPr>
          <w:rFonts w:cs="Arial"/>
          <w:szCs w:val="24"/>
        </w:rPr>
      </w:pPr>
      <w:r w:rsidRPr="00CA0745">
        <w:t>6</w:t>
      </w:r>
      <w:r w:rsidR="0096616F" w:rsidRPr="00CA0745">
        <w:t xml:space="preserve">. </w:t>
      </w:r>
      <w:r w:rsidR="00F52058" w:rsidRPr="00CA0745">
        <w:t xml:space="preserve"> </w:t>
      </w:r>
      <w:r w:rsidR="001A339E" w:rsidRPr="00CA0745">
        <w:t>Is funding available for providers and employees undertaking testing?</w:t>
      </w:r>
    </w:p>
    <w:p w14:paraId="3934B856" w14:textId="21C024F5" w:rsidR="00F52058" w:rsidRPr="00CA0745" w:rsidRDefault="00F52058" w:rsidP="001A339E">
      <w:pPr>
        <w:rPr>
          <w:rFonts w:cs="Arial"/>
          <w:szCs w:val="24"/>
        </w:rPr>
      </w:pPr>
    </w:p>
    <w:p w14:paraId="4D4F3AC4" w14:textId="0BFFD8C3" w:rsidR="00114206" w:rsidRPr="00114206" w:rsidRDefault="00114206" w:rsidP="00114206">
      <w:pPr>
        <w:rPr>
          <w:rFonts w:cs="Arial"/>
          <w:color w:val="000000" w:themeColor="text1"/>
          <w:szCs w:val="24"/>
        </w:rPr>
      </w:pPr>
      <w:r>
        <w:rPr>
          <w:rFonts w:cs="Arial"/>
          <w:color w:val="000000" w:themeColor="text1"/>
          <w:szCs w:val="24"/>
        </w:rPr>
        <w:t xml:space="preserve">Yes. </w:t>
      </w:r>
      <w:r w:rsidRPr="00114206">
        <w:rPr>
          <w:rFonts w:cs="Arial"/>
          <w:color w:val="000000" w:themeColor="text1"/>
          <w:szCs w:val="24"/>
        </w:rPr>
        <w:t>The Scottish Government is providing funding to enable financial support for social care providers for costs incurred as a direct result of the COVID-19 pandemic. Updated guidance was published on 4 December 2020 and this sets out “</w:t>
      </w:r>
      <w:r w:rsidRPr="00114206">
        <w:rPr>
          <w:rFonts w:cs="Arial"/>
          <w:i/>
          <w:iCs/>
          <w:color w:val="000000" w:themeColor="text1"/>
          <w:szCs w:val="24"/>
        </w:rPr>
        <w:t>additional costs that may be incurred by social care providers as a direct result of the COVID-19 pandemic</w:t>
      </w:r>
      <w:r w:rsidRPr="00114206">
        <w:rPr>
          <w:rFonts w:cs="Arial"/>
          <w:color w:val="000000" w:themeColor="text1"/>
          <w:szCs w:val="24"/>
        </w:rPr>
        <w:t xml:space="preserve">” that can be and how to reclaim these.  These arrangements are currently in place until the end of March 2021.  In relation to costs associated with testing, this includes both staffing and non-staffing costs, for example: </w:t>
      </w:r>
    </w:p>
    <w:p w14:paraId="738E4B7D" w14:textId="77777777" w:rsidR="00114206" w:rsidRPr="00114206" w:rsidRDefault="00114206" w:rsidP="00114206">
      <w:pPr>
        <w:rPr>
          <w:rFonts w:cs="Arial"/>
          <w:color w:val="000000" w:themeColor="text1"/>
          <w:szCs w:val="24"/>
        </w:rPr>
      </w:pPr>
    </w:p>
    <w:p w14:paraId="34F2F5E5" w14:textId="77777777" w:rsidR="00114206" w:rsidRPr="00114206" w:rsidRDefault="00114206" w:rsidP="00114206">
      <w:pPr>
        <w:pStyle w:val="ListParagraph"/>
        <w:numPr>
          <w:ilvl w:val="0"/>
          <w:numId w:val="36"/>
        </w:numPr>
        <w:ind w:left="360"/>
        <w:rPr>
          <w:rFonts w:cs="Arial"/>
          <w:i/>
          <w:iCs/>
          <w:color w:val="000000" w:themeColor="text1"/>
          <w:szCs w:val="24"/>
        </w:rPr>
      </w:pPr>
      <w:r w:rsidRPr="00114206">
        <w:rPr>
          <w:rFonts w:cs="Arial"/>
          <w:i/>
          <w:iCs/>
          <w:color w:val="000000" w:themeColor="text1"/>
          <w:szCs w:val="24"/>
        </w:rPr>
        <w:t>Increased overtime or staffing for COVID-19 testing, for example staff time to carry out testing in care homes.”</w:t>
      </w:r>
    </w:p>
    <w:p w14:paraId="67D012DA" w14:textId="77777777" w:rsidR="00114206" w:rsidRPr="00114206" w:rsidRDefault="00114206" w:rsidP="00114206">
      <w:pPr>
        <w:pStyle w:val="ListParagraph"/>
        <w:numPr>
          <w:ilvl w:val="0"/>
          <w:numId w:val="36"/>
        </w:numPr>
        <w:ind w:left="360"/>
        <w:rPr>
          <w:rFonts w:cs="Arial"/>
          <w:i/>
          <w:iCs/>
          <w:color w:val="000000" w:themeColor="text1"/>
          <w:szCs w:val="24"/>
        </w:rPr>
      </w:pPr>
      <w:r w:rsidRPr="00114206">
        <w:rPr>
          <w:rFonts w:cs="Arial"/>
          <w:i/>
          <w:iCs/>
          <w:color w:val="000000" w:themeColor="text1"/>
          <w:szCs w:val="24"/>
        </w:rPr>
        <w:t>“</w:t>
      </w:r>
      <w:proofErr w:type="spellStart"/>
      <w:r w:rsidRPr="00114206">
        <w:rPr>
          <w:rFonts w:cs="Arial"/>
          <w:i/>
          <w:iCs/>
          <w:color w:val="000000" w:themeColor="text1"/>
          <w:szCs w:val="24"/>
        </w:rPr>
        <w:t>Non staffing</w:t>
      </w:r>
      <w:proofErr w:type="spellEnd"/>
      <w:r w:rsidRPr="00114206">
        <w:rPr>
          <w:rFonts w:cs="Arial"/>
          <w:i/>
          <w:iCs/>
          <w:color w:val="000000" w:themeColor="text1"/>
          <w:szCs w:val="24"/>
        </w:rPr>
        <w:t>-related COVID-19 testing costs, for example costs associated with creating space to carry out testing safely and effectively, e.g. reuse of space, or additional cleaning or additional IPC measures necessary for testing, in line with Public Health guidance.</w:t>
      </w:r>
    </w:p>
    <w:p w14:paraId="34702C08" w14:textId="77777777" w:rsidR="00114206" w:rsidRPr="00114206" w:rsidRDefault="00114206" w:rsidP="00114206">
      <w:pPr>
        <w:pStyle w:val="ListParagraph"/>
        <w:numPr>
          <w:ilvl w:val="0"/>
          <w:numId w:val="36"/>
        </w:numPr>
        <w:ind w:left="360"/>
        <w:rPr>
          <w:rFonts w:cs="Arial"/>
          <w:i/>
          <w:iCs/>
          <w:color w:val="000000" w:themeColor="text1"/>
          <w:szCs w:val="24"/>
        </w:rPr>
      </w:pPr>
      <w:r w:rsidRPr="00114206">
        <w:rPr>
          <w:rFonts w:cs="Arial"/>
          <w:i/>
          <w:iCs/>
          <w:color w:val="000000" w:themeColor="text1"/>
          <w:szCs w:val="24"/>
        </w:rPr>
        <w:t xml:space="preserve">Costs associated with the private purchase of COVID-19 test kits will </w:t>
      </w:r>
      <w:r w:rsidRPr="00114206">
        <w:rPr>
          <w:rFonts w:cs="Arial"/>
          <w:b/>
          <w:bCs/>
          <w:i/>
          <w:iCs/>
          <w:color w:val="000000" w:themeColor="text1"/>
          <w:szCs w:val="24"/>
        </w:rPr>
        <w:t>not</w:t>
      </w:r>
      <w:r w:rsidRPr="00114206">
        <w:rPr>
          <w:rFonts w:cs="Arial"/>
          <w:i/>
          <w:iCs/>
          <w:color w:val="000000" w:themeColor="text1"/>
          <w:szCs w:val="24"/>
        </w:rPr>
        <w:t xml:space="preserve"> be able to be reimbursed. Test kits will be provided at no cost to providers under existing </w:t>
      </w:r>
      <w:r w:rsidRPr="00114206">
        <w:rPr>
          <w:rFonts w:cs="Arial"/>
          <w:i/>
          <w:iCs/>
          <w:color w:val="000000" w:themeColor="text1"/>
          <w:szCs w:val="24"/>
        </w:rPr>
        <w:lastRenderedPageBreak/>
        <w:t>arrangements for staff testing and under the testing expansion arrangements announced by the Cabinet Secretary on the 25 November 2020.”</w:t>
      </w:r>
    </w:p>
    <w:p w14:paraId="4E560BE4" w14:textId="77777777" w:rsidR="00114206" w:rsidRPr="00114206" w:rsidRDefault="00114206" w:rsidP="00114206">
      <w:pPr>
        <w:rPr>
          <w:rFonts w:cs="Arial"/>
          <w:color w:val="000000" w:themeColor="text1"/>
          <w:szCs w:val="24"/>
        </w:rPr>
      </w:pPr>
    </w:p>
    <w:p w14:paraId="561313A0" w14:textId="77777777" w:rsidR="00114206" w:rsidRPr="00114206" w:rsidRDefault="00114206" w:rsidP="00114206">
      <w:pPr>
        <w:rPr>
          <w:rFonts w:cs="Arial"/>
          <w:color w:val="000000" w:themeColor="text1"/>
          <w:szCs w:val="24"/>
        </w:rPr>
      </w:pPr>
      <w:r w:rsidRPr="00114206">
        <w:rPr>
          <w:rFonts w:cs="Arial"/>
          <w:color w:val="000000" w:themeColor="text1"/>
          <w:szCs w:val="24"/>
        </w:rPr>
        <w:t xml:space="preserve">Providers are encouraged to consider the guidance for financial support for social care providers during COVID-19 in full, and contact their commissioning authority if they require further advice. </w:t>
      </w:r>
    </w:p>
    <w:p w14:paraId="34E4CD3F" w14:textId="77777777" w:rsidR="00114206" w:rsidRDefault="00114206" w:rsidP="00114206">
      <w:pPr>
        <w:rPr>
          <w:rFonts w:cs="Arial"/>
          <w:color w:val="44546A"/>
          <w:szCs w:val="24"/>
        </w:rPr>
      </w:pPr>
    </w:p>
    <w:p w14:paraId="37A0C811" w14:textId="6D960094" w:rsidR="00C57F3D" w:rsidRDefault="00C57F3D" w:rsidP="0006260E">
      <w:pPr>
        <w:rPr>
          <w:rStyle w:val="Hyperlink"/>
          <w:rFonts w:cs="Arial"/>
          <w:color w:val="auto"/>
          <w:szCs w:val="24"/>
        </w:rPr>
      </w:pPr>
      <w:r w:rsidRPr="00CA0745">
        <w:t xml:space="preserve">For more information see: </w:t>
      </w:r>
      <w:hyperlink r:id="rId28" w:history="1">
        <w:r w:rsidRPr="00327FBA">
          <w:rPr>
            <w:rStyle w:val="Hyperlink"/>
            <w:rFonts w:cs="Arial"/>
            <w:color w:val="0070C0"/>
            <w:szCs w:val="24"/>
          </w:rPr>
          <w:t>Coronavirus (COVID-19): financial support arrangements for social care providers - gov.scot (www.gov.scot)</w:t>
        </w:r>
      </w:hyperlink>
      <w:r w:rsidR="00327FBA">
        <w:rPr>
          <w:rStyle w:val="Hyperlink"/>
          <w:rFonts w:cs="Arial"/>
          <w:color w:val="0070C0"/>
          <w:szCs w:val="24"/>
        </w:rPr>
        <w:t xml:space="preserve">. </w:t>
      </w:r>
    </w:p>
    <w:p w14:paraId="086DDFCE" w14:textId="77777777" w:rsidR="003E7452" w:rsidRDefault="003E7452" w:rsidP="003E7452"/>
    <w:p w14:paraId="5F9B00FC" w14:textId="77777777" w:rsidR="003E7452" w:rsidRDefault="003E7452" w:rsidP="003E7452"/>
    <w:p w14:paraId="648E8E78" w14:textId="01C437BD" w:rsidR="00F52058" w:rsidRPr="003E7452" w:rsidRDefault="0083074E" w:rsidP="003E7452">
      <w:pPr>
        <w:rPr>
          <w:rFonts w:cs="Arial"/>
          <w:b/>
          <w:szCs w:val="24"/>
          <w:u w:val="single"/>
        </w:rPr>
      </w:pPr>
      <w:r w:rsidRPr="003E7452">
        <w:rPr>
          <w:b/>
        </w:rPr>
        <w:t>7</w:t>
      </w:r>
      <w:r w:rsidR="00F52058" w:rsidRPr="003E7452">
        <w:rPr>
          <w:b/>
        </w:rPr>
        <w:t>. How long does it take to do each test?</w:t>
      </w:r>
    </w:p>
    <w:p w14:paraId="4BFC8B0D" w14:textId="77777777" w:rsidR="00F52058" w:rsidRPr="00CA0745" w:rsidRDefault="00F52058" w:rsidP="00F52058">
      <w:pPr>
        <w:rPr>
          <w:rFonts w:cs="Arial"/>
          <w:szCs w:val="24"/>
        </w:rPr>
      </w:pPr>
    </w:p>
    <w:p w14:paraId="261986CC" w14:textId="0DF125E0" w:rsidR="00AA3CA0" w:rsidRDefault="00191C0D" w:rsidP="0006260E">
      <w:r w:rsidRPr="00CA0745">
        <w:t>A PCR test takes about 1</w:t>
      </w:r>
      <w:r w:rsidR="000204F5" w:rsidRPr="00CA0745">
        <w:t>2</w:t>
      </w:r>
      <w:r w:rsidRPr="00CA0745">
        <w:t xml:space="preserve"> minutes (</w:t>
      </w:r>
      <w:r w:rsidR="000204F5" w:rsidRPr="00CA0745">
        <w:t xml:space="preserve">2 </w:t>
      </w:r>
      <w:r w:rsidRPr="00CA0745">
        <w:t>minutes</w:t>
      </w:r>
      <w:r w:rsidR="00F52058" w:rsidRPr="00CA0745">
        <w:t xml:space="preserve"> to swab and 10 minutes to post in a priority post box</w:t>
      </w:r>
      <w:r w:rsidRPr="00CA0745">
        <w:t>)</w:t>
      </w:r>
      <w:r w:rsidR="00F52058" w:rsidRPr="00CA0745">
        <w:t>.</w:t>
      </w:r>
    </w:p>
    <w:p w14:paraId="7746AF67" w14:textId="77777777" w:rsidR="00327FBA" w:rsidRDefault="00327FBA" w:rsidP="0006260E"/>
    <w:p w14:paraId="4940E04A" w14:textId="190CDF87" w:rsidR="0083074E" w:rsidRDefault="00191C0D" w:rsidP="0006260E">
      <w:r w:rsidRPr="00AA3CA0">
        <w:t xml:space="preserve">A LFD test </w:t>
      </w:r>
      <w:r w:rsidR="00F52058" w:rsidRPr="00AA3CA0">
        <w:t xml:space="preserve">takes 35 minutes in total </w:t>
      </w:r>
      <w:r w:rsidRPr="00AA3CA0">
        <w:t xml:space="preserve">(including </w:t>
      </w:r>
      <w:r w:rsidR="00F52058" w:rsidRPr="00AA3CA0">
        <w:t>undertak</w:t>
      </w:r>
      <w:r w:rsidR="000204F5" w:rsidRPr="00AA3CA0">
        <w:t>ing</w:t>
      </w:r>
      <w:r w:rsidRPr="00AA3CA0">
        <w:t xml:space="preserve"> the test and uploading </w:t>
      </w:r>
      <w:r w:rsidR="00F52058" w:rsidRPr="00AA3CA0">
        <w:t>results</w:t>
      </w:r>
      <w:r w:rsidRPr="00AA3CA0">
        <w:t>).</w:t>
      </w:r>
      <w:r w:rsidR="00C646BD" w:rsidRPr="00AA3CA0">
        <w:t xml:space="preserve"> </w:t>
      </w:r>
    </w:p>
    <w:p w14:paraId="1DE802D4" w14:textId="77777777" w:rsidR="00FA5327" w:rsidRPr="00AA3CA0" w:rsidRDefault="00FA5327" w:rsidP="0006260E"/>
    <w:p w14:paraId="0B124C24" w14:textId="77777777" w:rsidR="0083074E" w:rsidRPr="00CA0745" w:rsidRDefault="0083074E" w:rsidP="00F52058">
      <w:pPr>
        <w:rPr>
          <w:rFonts w:cs="Arial"/>
          <w:szCs w:val="24"/>
        </w:rPr>
      </w:pPr>
    </w:p>
    <w:p w14:paraId="3324B330" w14:textId="403B2625" w:rsidR="00F52058" w:rsidRPr="00CA0745" w:rsidRDefault="0083074E" w:rsidP="0006260E">
      <w:pPr>
        <w:pStyle w:val="Header"/>
      </w:pPr>
      <w:r w:rsidRPr="00CA0745">
        <w:t>8</w:t>
      </w:r>
      <w:r w:rsidR="00F52058" w:rsidRPr="00CA0745">
        <w:t xml:space="preserve">. How are </w:t>
      </w:r>
      <w:r w:rsidR="0096616F" w:rsidRPr="00CA0745">
        <w:t xml:space="preserve">PCR </w:t>
      </w:r>
      <w:r w:rsidR="00F52058" w:rsidRPr="00CA0745">
        <w:t>results recorded</w:t>
      </w:r>
      <w:r w:rsidR="0096616F" w:rsidRPr="00CA0745">
        <w:t>?</w:t>
      </w:r>
    </w:p>
    <w:p w14:paraId="21FAF907" w14:textId="77777777" w:rsidR="0096616F" w:rsidRPr="00CA0745" w:rsidRDefault="0096616F" w:rsidP="00F52058">
      <w:pPr>
        <w:rPr>
          <w:rFonts w:cs="Arial"/>
          <w:b/>
          <w:szCs w:val="24"/>
        </w:rPr>
      </w:pPr>
    </w:p>
    <w:p w14:paraId="4957A504" w14:textId="265B2636" w:rsidR="006C3DA4" w:rsidRDefault="00191C0D" w:rsidP="0006260E">
      <w:r w:rsidRPr="00CA0745">
        <w:t>PCR tests</w:t>
      </w:r>
      <w:r w:rsidR="00AA3CA0">
        <w:t xml:space="preserve"> where </w:t>
      </w:r>
      <w:r w:rsidR="006C3DA4" w:rsidRPr="00CA0745">
        <w:t>ever possible should be taken on the same day each week</w:t>
      </w:r>
      <w:r w:rsidRPr="00CA0745">
        <w:t xml:space="preserve"> </w:t>
      </w:r>
    </w:p>
    <w:p w14:paraId="11D5BC63" w14:textId="77777777" w:rsidR="0006260E" w:rsidRDefault="0006260E" w:rsidP="0006260E"/>
    <w:p w14:paraId="588954A0" w14:textId="0453828D" w:rsidR="00AA3CA0" w:rsidRDefault="00AA3CA0" w:rsidP="0006260E">
      <w:pPr>
        <w:rPr>
          <w:rStyle w:val="Hyperlink"/>
          <w:rFonts w:cs="Arial"/>
          <w:szCs w:val="24"/>
        </w:rPr>
      </w:pPr>
      <w:r>
        <w:t>You will need to register the kit at the following</w:t>
      </w:r>
      <w:r w:rsidRPr="00CA0745">
        <w:t xml:space="preserve"> </w:t>
      </w:r>
      <w:hyperlink r:id="rId29" w:history="1">
        <w:r w:rsidRPr="00CA0745">
          <w:rPr>
            <w:rStyle w:val="Hyperlink"/>
            <w:rFonts w:cs="Arial"/>
            <w:szCs w:val="24"/>
          </w:rPr>
          <w:t>https://organisations.test-for-coronavirus.service.gov.uk/register-organisation-tests</w:t>
        </w:r>
      </w:hyperlink>
    </w:p>
    <w:p w14:paraId="12C416DE" w14:textId="77777777" w:rsidR="0006260E" w:rsidRPr="00AA3CA0" w:rsidRDefault="0006260E" w:rsidP="0006260E">
      <w:pPr>
        <w:rPr>
          <w:rStyle w:val="Hyperlink"/>
          <w:rFonts w:cs="Arial"/>
          <w:color w:val="auto"/>
          <w:szCs w:val="24"/>
          <w:u w:val="none"/>
        </w:rPr>
      </w:pPr>
    </w:p>
    <w:p w14:paraId="2CB28A0C" w14:textId="64E28D90" w:rsidR="00AA3CA0" w:rsidRDefault="00AA3CA0" w:rsidP="0006260E">
      <w:r w:rsidRPr="00CA0745">
        <w:t>To register you will need your care at home provider’s unique organisation number (</w:t>
      </w:r>
      <w:proofErr w:type="spellStart"/>
      <w:r w:rsidRPr="00CA0745">
        <w:t>UON</w:t>
      </w:r>
      <w:proofErr w:type="spellEnd"/>
      <w:r w:rsidRPr="00CA0745">
        <w:t>)</w:t>
      </w:r>
      <w:r>
        <w:t xml:space="preserve"> -</w:t>
      </w:r>
      <w:r w:rsidRPr="00CA0745">
        <w:t xml:space="preserve"> your employer can provide this.</w:t>
      </w:r>
    </w:p>
    <w:p w14:paraId="625DC38C" w14:textId="77777777" w:rsidR="0006260E" w:rsidRPr="00AA3CA0" w:rsidRDefault="0006260E" w:rsidP="0006260E"/>
    <w:p w14:paraId="0C03FE69" w14:textId="52157707" w:rsidR="006A30CC" w:rsidRDefault="006C3DA4" w:rsidP="0006260E">
      <w:r w:rsidRPr="00CA0745">
        <w:t>The swab is p</w:t>
      </w:r>
      <w:r w:rsidR="00191C0D" w:rsidRPr="00CA0745">
        <w:t>osted</w:t>
      </w:r>
      <w:r w:rsidR="000204F5" w:rsidRPr="00CA0745">
        <w:t xml:space="preserve"> same day</w:t>
      </w:r>
      <w:r w:rsidR="00191C0D" w:rsidRPr="00CA0745">
        <w:t xml:space="preserve"> in a priority post box on a Thursday, Friday, Saturday or Sunday only</w:t>
      </w:r>
      <w:r w:rsidR="00BB0A22" w:rsidRPr="00CA0745">
        <w:t xml:space="preserve"> and</w:t>
      </w:r>
      <w:r w:rsidR="00191C0D" w:rsidRPr="00CA0745">
        <w:t xml:space="preserve"> will then be sent to a laboratory for testing.</w:t>
      </w:r>
    </w:p>
    <w:p w14:paraId="1C8432D8" w14:textId="77777777" w:rsidR="0006260E" w:rsidRPr="00CA0745" w:rsidRDefault="0006260E" w:rsidP="0006260E"/>
    <w:p w14:paraId="3D4D4850" w14:textId="0E88F89A" w:rsidR="00191C0D" w:rsidRDefault="006A30CC" w:rsidP="0006260E">
      <w:r w:rsidRPr="00CA0745">
        <w:t>You will receive a text message with your result.</w:t>
      </w:r>
      <w:r w:rsidR="00AA3CA0">
        <w:t xml:space="preserve"> </w:t>
      </w:r>
      <w:r w:rsidRPr="00CA0745">
        <w:t xml:space="preserve">If you have concerns about not </w:t>
      </w:r>
      <w:r w:rsidR="006C3DA4" w:rsidRPr="00CA0745">
        <w:t>receiving</w:t>
      </w:r>
      <w:r w:rsidRPr="00CA0745">
        <w:t xml:space="preserve"> your result please contact your employer</w:t>
      </w:r>
      <w:r w:rsidR="00AA3CA0">
        <w:t xml:space="preserve"> in</w:t>
      </w:r>
      <w:r w:rsidR="006C3DA4" w:rsidRPr="00CA0745">
        <w:t xml:space="preserve"> the first instance.</w:t>
      </w:r>
    </w:p>
    <w:p w14:paraId="37B5EA70" w14:textId="77777777" w:rsidR="00FA5327" w:rsidRPr="00CA0745" w:rsidRDefault="00FA5327" w:rsidP="0006260E">
      <w:pPr>
        <w:rPr>
          <w:rFonts w:cs="Arial"/>
          <w:szCs w:val="24"/>
        </w:rPr>
      </w:pPr>
    </w:p>
    <w:p w14:paraId="58DBF143" w14:textId="03FDA95F" w:rsidR="00191C0D" w:rsidRPr="00CA0745" w:rsidRDefault="00191C0D" w:rsidP="00F52058">
      <w:pPr>
        <w:rPr>
          <w:rFonts w:cs="Arial"/>
          <w:b/>
          <w:szCs w:val="24"/>
        </w:rPr>
      </w:pPr>
    </w:p>
    <w:p w14:paraId="38EF4238" w14:textId="279FE3B3" w:rsidR="00AF6671" w:rsidRPr="00CA0745" w:rsidRDefault="00AF6671" w:rsidP="0006260E">
      <w:pPr>
        <w:pStyle w:val="Header"/>
      </w:pPr>
      <w:r w:rsidRPr="00CA0745">
        <w:t>9. Where is my nearest priority post box?</w:t>
      </w:r>
    </w:p>
    <w:p w14:paraId="4DCC1F88" w14:textId="77777777" w:rsidR="00AF6671" w:rsidRPr="00CA0745" w:rsidRDefault="00AF6671" w:rsidP="00AF6671">
      <w:pPr>
        <w:rPr>
          <w:rFonts w:cs="Arial"/>
          <w:szCs w:val="24"/>
        </w:rPr>
      </w:pPr>
    </w:p>
    <w:p w14:paraId="2AE27F4C" w14:textId="27949CD5" w:rsidR="00AF6671" w:rsidRPr="00CA0745" w:rsidRDefault="00AF6671" w:rsidP="0006260E">
      <w:r w:rsidRPr="00CA0745">
        <w:t>You can find your nearest priority post box using the following link from the Royal Mail website: </w:t>
      </w:r>
      <w:hyperlink r:id="rId30" w:history="1">
        <w:r w:rsidRPr="00CA0745">
          <w:rPr>
            <w:u w:val="single"/>
          </w:rPr>
          <w:t>Services Near You</w:t>
        </w:r>
      </w:hyperlink>
      <w:r w:rsidRPr="00CA0745">
        <w:t> or on the </w:t>
      </w:r>
      <w:hyperlink r:id="rId31" w:history="1">
        <w:r w:rsidRPr="00CA0745">
          <w:t>Royal Mail app</w:t>
        </w:r>
      </w:hyperlink>
      <w:r w:rsidRPr="00CA0745">
        <w:t> </w:t>
      </w:r>
    </w:p>
    <w:p w14:paraId="185E4EA8" w14:textId="77777777" w:rsidR="00AF6671" w:rsidRPr="00CA0745" w:rsidRDefault="00AF6671" w:rsidP="0006260E"/>
    <w:p w14:paraId="4E3A46BF" w14:textId="5FB45A4C" w:rsidR="00AF6671" w:rsidRPr="00CA0745" w:rsidRDefault="00AF6671" w:rsidP="0006260E">
      <w:r w:rsidRPr="00CA0745">
        <w:t xml:space="preserve">You will be able to further identify it by the NHS/Royal Mail sticker which will be affixed to it. </w:t>
      </w:r>
    </w:p>
    <w:p w14:paraId="0A4E1034" w14:textId="77777777" w:rsidR="00AF6671" w:rsidRPr="00CA0745" w:rsidRDefault="00AF6671" w:rsidP="0006260E"/>
    <w:p w14:paraId="2CB8F9CF" w14:textId="1578D245" w:rsidR="00AF6671" w:rsidRPr="00CA0745" w:rsidRDefault="00AF6671" w:rsidP="0006260E">
      <w:r w:rsidRPr="00CA0745">
        <w:t xml:space="preserve">If there is no priority post box nearby </w:t>
      </w:r>
      <w:r w:rsidR="00C646BD" w:rsidRPr="00CA0745">
        <w:t>then we would suggest you speak to your local Health and Social Care Partnership</w:t>
      </w:r>
      <w:r w:rsidR="006A30CC" w:rsidRPr="00CA0745">
        <w:t xml:space="preserve"> about whether switching to Lateral flow Testing could be considered</w:t>
      </w:r>
      <w:r w:rsidR="00C646BD" w:rsidRPr="00CA0745">
        <w:t xml:space="preserve">. </w:t>
      </w:r>
    </w:p>
    <w:p w14:paraId="35574A80" w14:textId="2E8AAFAC" w:rsidR="00AF6671" w:rsidRDefault="00AF6671" w:rsidP="00F52058">
      <w:pPr>
        <w:rPr>
          <w:rFonts w:cs="Arial"/>
          <w:b/>
          <w:szCs w:val="24"/>
        </w:rPr>
      </w:pPr>
    </w:p>
    <w:p w14:paraId="19821DBF" w14:textId="77777777" w:rsidR="00FA5327" w:rsidRPr="00CA0745" w:rsidRDefault="00FA5327" w:rsidP="00F52058">
      <w:pPr>
        <w:rPr>
          <w:rFonts w:cs="Arial"/>
          <w:b/>
          <w:szCs w:val="24"/>
        </w:rPr>
      </w:pPr>
    </w:p>
    <w:p w14:paraId="5109F325" w14:textId="3E960BFA" w:rsidR="0096616F" w:rsidRPr="00CA0745" w:rsidRDefault="00AF6671" w:rsidP="0006260E">
      <w:pPr>
        <w:pStyle w:val="Header"/>
      </w:pPr>
      <w:r w:rsidRPr="00CA0745">
        <w:lastRenderedPageBreak/>
        <w:t>10</w:t>
      </w:r>
      <w:r w:rsidR="0096616F" w:rsidRPr="00CA0745">
        <w:t>. How are LFD results recorded?</w:t>
      </w:r>
    </w:p>
    <w:p w14:paraId="05C1A936" w14:textId="77777777" w:rsidR="00F52058" w:rsidRPr="00CA0745" w:rsidRDefault="00F52058" w:rsidP="00F52058">
      <w:pPr>
        <w:rPr>
          <w:rFonts w:cs="Arial"/>
          <w:szCs w:val="24"/>
        </w:rPr>
      </w:pPr>
    </w:p>
    <w:p w14:paraId="474356DA" w14:textId="57276C98" w:rsidR="0083074E" w:rsidRPr="00CA0745" w:rsidRDefault="00C646BD" w:rsidP="0006260E">
      <w:r w:rsidRPr="00CA0745">
        <w:t xml:space="preserve">Depending on shift patterns it is advised that LFD tests are taking three of four days apart. </w:t>
      </w:r>
    </w:p>
    <w:p w14:paraId="51EEB9C1" w14:textId="77777777" w:rsidR="00AF6671" w:rsidRPr="00CA0745" w:rsidRDefault="00AF6671" w:rsidP="0006260E"/>
    <w:p w14:paraId="4D7576E1" w14:textId="1C58FF52" w:rsidR="00CA0745" w:rsidRDefault="00191C0D" w:rsidP="00780108">
      <w:pPr>
        <w:rPr>
          <w:rStyle w:val="Hyperlink"/>
          <w:rFonts w:cs="Arial"/>
          <w:szCs w:val="24"/>
        </w:rPr>
      </w:pPr>
      <w:r w:rsidRPr="00CA0745">
        <w:t>You must record the result of your test,</w:t>
      </w:r>
      <w:r w:rsidR="00AF6671" w:rsidRPr="00CA0745">
        <w:t xml:space="preserve"> regardless of the result here</w:t>
      </w:r>
      <w:r w:rsidRPr="00CA0745">
        <w:t xml:space="preserve">: </w:t>
      </w:r>
      <w:hyperlink r:id="rId32" w:history="1">
        <w:r w:rsidRPr="00CA0745">
          <w:rPr>
            <w:rStyle w:val="Hyperlink"/>
            <w:rFonts w:cs="Arial"/>
            <w:szCs w:val="24"/>
          </w:rPr>
          <w:t>www.covidtestingportal.scot</w:t>
        </w:r>
      </w:hyperlink>
    </w:p>
    <w:p w14:paraId="6480F8AC" w14:textId="77777777" w:rsidR="003E7452" w:rsidRDefault="003E7452" w:rsidP="00780108">
      <w:pPr>
        <w:rPr>
          <w:rStyle w:val="Hyperlink"/>
          <w:rFonts w:cs="Arial"/>
          <w:szCs w:val="24"/>
        </w:rPr>
      </w:pPr>
    </w:p>
    <w:p w14:paraId="4039CAC3" w14:textId="53224369" w:rsidR="00780108" w:rsidRPr="00CA0745" w:rsidRDefault="00780108" w:rsidP="00780108">
      <w:pPr>
        <w:rPr>
          <w:rFonts w:cs="Arial"/>
          <w:b/>
          <w:szCs w:val="24"/>
        </w:rPr>
      </w:pPr>
      <w:r w:rsidRPr="00CA0745">
        <w:rPr>
          <w:rFonts w:cs="Arial"/>
          <w:b/>
          <w:color w:val="000000"/>
          <w:szCs w:val="24"/>
        </w:rPr>
        <w:t>1</w:t>
      </w:r>
      <w:r w:rsidR="00AF6671" w:rsidRPr="00CA0745">
        <w:rPr>
          <w:rFonts w:cs="Arial"/>
          <w:b/>
          <w:color w:val="000000"/>
          <w:szCs w:val="24"/>
        </w:rPr>
        <w:t>1</w:t>
      </w:r>
      <w:r w:rsidRPr="00CA0745">
        <w:rPr>
          <w:rFonts w:cs="Arial"/>
          <w:b/>
          <w:color w:val="000000"/>
          <w:szCs w:val="24"/>
        </w:rPr>
        <w:t xml:space="preserve">. </w:t>
      </w:r>
      <w:r w:rsidRPr="00CA0745">
        <w:rPr>
          <w:rFonts w:cs="Arial"/>
          <w:b/>
          <w:szCs w:val="24"/>
        </w:rPr>
        <w:t>Do I still need to do testing and use full PPE if I am vaccinated?</w:t>
      </w:r>
    </w:p>
    <w:p w14:paraId="042479DA" w14:textId="77777777" w:rsidR="00191C0D" w:rsidRPr="00CA0745" w:rsidRDefault="00191C0D" w:rsidP="00780108">
      <w:pPr>
        <w:rPr>
          <w:rFonts w:cs="Arial"/>
          <w:b/>
          <w:szCs w:val="24"/>
        </w:rPr>
      </w:pPr>
    </w:p>
    <w:p w14:paraId="2054C778" w14:textId="3262211C" w:rsidR="00AF6671" w:rsidRDefault="00C646BD" w:rsidP="0006260E">
      <w:r w:rsidRPr="00CA0745">
        <w:t>Yes</w:t>
      </w:r>
      <w:r w:rsidR="0006260E">
        <w:t>, c</w:t>
      </w:r>
      <w:r w:rsidR="00AF6671" w:rsidRPr="00CA0745">
        <w:t xml:space="preserve">urrent medical advice is to continue regular testing, even after you have had a second vaccination. </w:t>
      </w:r>
    </w:p>
    <w:p w14:paraId="75C0F513" w14:textId="77777777" w:rsidR="0006260E" w:rsidRPr="00CA0745" w:rsidRDefault="0006260E" w:rsidP="0006260E">
      <w:pPr>
        <w:rPr>
          <w:b/>
        </w:rPr>
      </w:pPr>
    </w:p>
    <w:p w14:paraId="61290D86" w14:textId="6F35CD9F" w:rsidR="00035AAE" w:rsidRDefault="00AF6671" w:rsidP="0006260E">
      <w:pPr>
        <w:rPr>
          <w:rFonts w:eastAsia="Times New Roman"/>
          <w:color w:val="0B0C0C"/>
          <w:lang w:eastAsia="en-GB"/>
        </w:rPr>
      </w:pPr>
      <w:r w:rsidRPr="00CA0745">
        <w:rPr>
          <w:rFonts w:eastAsia="Times New Roman"/>
          <w:color w:val="0B0C0C"/>
          <w:lang w:eastAsia="en-GB"/>
        </w:rPr>
        <w:t>A</w:t>
      </w:r>
      <w:r w:rsidR="0083074E" w:rsidRPr="00CA0745">
        <w:rPr>
          <w:rFonts w:eastAsia="Times New Roman"/>
          <w:color w:val="0B0C0C"/>
          <w:lang w:eastAsia="en-GB"/>
        </w:rPr>
        <w:t xml:space="preserve"> full </w:t>
      </w:r>
      <w:r w:rsidRPr="00CA0745">
        <w:rPr>
          <w:rFonts w:eastAsia="Times New Roman"/>
          <w:color w:val="0B0C0C"/>
          <w:lang w:eastAsia="en-GB"/>
        </w:rPr>
        <w:t xml:space="preserve">vaccination </w:t>
      </w:r>
      <w:r w:rsidR="0083074E" w:rsidRPr="00CA0745">
        <w:rPr>
          <w:rFonts w:eastAsia="Times New Roman"/>
          <w:color w:val="0B0C0C"/>
          <w:lang w:eastAsia="en-GB"/>
        </w:rPr>
        <w:t>course will reduce your chance of becoming seriously ill. We do not yet know whether it will stop you from catching and passing on the virus, but we do expect it to reduce this risk. So, it is important that you continue to do testing and use PPE.</w:t>
      </w:r>
    </w:p>
    <w:p w14:paraId="7E1E2DDE" w14:textId="77777777" w:rsidR="00FA5327" w:rsidRDefault="00FA5327" w:rsidP="0006260E">
      <w:pPr>
        <w:rPr>
          <w:rFonts w:eastAsia="Times New Roman"/>
          <w:color w:val="0B0C0C"/>
          <w:lang w:eastAsia="en-GB"/>
        </w:rPr>
      </w:pPr>
    </w:p>
    <w:p w14:paraId="76C5A9D4" w14:textId="77777777" w:rsidR="0006260E" w:rsidRPr="00CA0745" w:rsidRDefault="0006260E" w:rsidP="0006260E">
      <w:pPr>
        <w:rPr>
          <w:rFonts w:eastAsia="Times New Roman"/>
          <w:color w:val="0B0C0C"/>
          <w:lang w:eastAsia="en-GB"/>
        </w:rPr>
      </w:pPr>
    </w:p>
    <w:p w14:paraId="7EF8A5A4" w14:textId="1301AE97" w:rsidR="00035AAE" w:rsidRPr="00CA0745" w:rsidRDefault="00035AAE" w:rsidP="0006260E">
      <w:pPr>
        <w:pStyle w:val="Header"/>
      </w:pPr>
      <w:r w:rsidRPr="00CA0745">
        <w:t>1</w:t>
      </w:r>
      <w:r w:rsidR="00AF6671" w:rsidRPr="00CA0745">
        <w:t>2</w:t>
      </w:r>
      <w:r w:rsidRPr="00CA0745">
        <w:t>. Why do social care staff have to swab throat and nose whilst NHS staff are doing double nasal?</w:t>
      </w:r>
    </w:p>
    <w:p w14:paraId="23F78E39" w14:textId="77777777" w:rsidR="00035AAE" w:rsidRPr="00CA0745" w:rsidRDefault="00035AAE" w:rsidP="00035AAE">
      <w:pPr>
        <w:rPr>
          <w:rFonts w:cs="Arial"/>
          <w:szCs w:val="24"/>
        </w:rPr>
      </w:pPr>
    </w:p>
    <w:p w14:paraId="6B17EE1B" w14:textId="0D469845" w:rsidR="00035AAE" w:rsidRPr="00CA0745" w:rsidRDefault="00035AAE" w:rsidP="0006260E">
      <w:r w:rsidRPr="00CA0745">
        <w:t>L</w:t>
      </w:r>
      <w:r w:rsidR="00191C0D" w:rsidRPr="00CA0745">
        <w:t xml:space="preserve">FD testing is a </w:t>
      </w:r>
      <w:r w:rsidRPr="00CA0745">
        <w:t xml:space="preserve">relatively new technology and as </w:t>
      </w:r>
      <w:r w:rsidR="00AF6671" w:rsidRPr="00CA0745">
        <w:t>p</w:t>
      </w:r>
      <w:r w:rsidRPr="00CA0745">
        <w:t>art of their introduction</w:t>
      </w:r>
      <w:r w:rsidR="00AF6671" w:rsidRPr="00CA0745">
        <w:t>,</w:t>
      </w:r>
      <w:r w:rsidRPr="00CA0745">
        <w:t xml:space="preserve"> different swab</w:t>
      </w:r>
      <w:r w:rsidR="0083074E" w:rsidRPr="00CA0745">
        <w:t>bing methods are being explored.</w:t>
      </w:r>
    </w:p>
    <w:p w14:paraId="10B866A6" w14:textId="77777777" w:rsidR="00AF6671" w:rsidRPr="00CA0745" w:rsidRDefault="00AF6671" w:rsidP="0006260E"/>
    <w:p w14:paraId="10167401" w14:textId="6D880EBD" w:rsidR="00035AAE" w:rsidRDefault="00035AAE" w:rsidP="0006260E">
      <w:r w:rsidRPr="00CA0745">
        <w:t xml:space="preserve">The social care process follows the </w:t>
      </w:r>
      <w:r w:rsidR="00191C0D" w:rsidRPr="00CA0745">
        <w:t>manufacturer’s</w:t>
      </w:r>
      <w:r w:rsidRPr="00CA0745">
        <w:t xml:space="preserve"> instructions</w:t>
      </w:r>
      <w:r w:rsidR="00422A5E" w:rsidRPr="00CA0745">
        <w:t xml:space="preserve"> to swab throat and nose</w:t>
      </w:r>
      <w:r w:rsidR="0083074E" w:rsidRPr="00CA0745">
        <w:t>.</w:t>
      </w:r>
    </w:p>
    <w:p w14:paraId="17AA5B3A" w14:textId="77777777" w:rsidR="0006260E" w:rsidRPr="00CA0745" w:rsidRDefault="0006260E" w:rsidP="0006260E"/>
    <w:p w14:paraId="7B446242" w14:textId="77777777" w:rsidR="00FA5327" w:rsidRDefault="00035AAE" w:rsidP="0006260E">
      <w:r w:rsidRPr="00CA0745">
        <w:t>It is important that you follow the instructions provided for your profession</w:t>
      </w:r>
      <w:r w:rsidR="00191C0D" w:rsidRPr="00CA0745">
        <w:t>.</w:t>
      </w:r>
      <w:r w:rsidRPr="00CA0745">
        <w:t xml:space="preserve"> </w:t>
      </w:r>
      <w:r w:rsidR="00191C0D" w:rsidRPr="00CA0745">
        <w:t>L</w:t>
      </w:r>
      <w:r w:rsidRPr="00CA0745">
        <w:t xml:space="preserve">inks for care at home can be accessed here: </w:t>
      </w:r>
      <w:hyperlink r:id="rId33" w:history="1">
        <w:r w:rsidR="00CA0745" w:rsidRPr="00655542">
          <w:rPr>
            <w:rStyle w:val="Hyperlink"/>
            <w:rFonts w:cs="Arial"/>
            <w:szCs w:val="24"/>
          </w:rPr>
          <w:t>www.gov.scot/care-at-home-covidtesting</w:t>
        </w:r>
      </w:hyperlink>
      <w:r w:rsidR="00CA0745">
        <w:t xml:space="preserve">.  </w:t>
      </w:r>
    </w:p>
    <w:p w14:paraId="708E6124" w14:textId="6CAE717B" w:rsidR="001A339E" w:rsidRPr="00CA0745" w:rsidRDefault="00CA0745" w:rsidP="0006260E">
      <w:r>
        <w:t xml:space="preserve"> </w:t>
      </w:r>
    </w:p>
    <w:p w14:paraId="4D8F58EC" w14:textId="17CB1438" w:rsidR="001A339E" w:rsidRPr="00CA0745" w:rsidRDefault="00CA0745" w:rsidP="001A339E">
      <w:pPr>
        <w:rPr>
          <w:rFonts w:cs="Arial"/>
          <w:szCs w:val="24"/>
        </w:rPr>
      </w:pPr>
      <w:r>
        <w:rPr>
          <w:rFonts w:cs="Arial"/>
          <w:szCs w:val="24"/>
        </w:rPr>
        <w:t xml:space="preserve"> </w:t>
      </w:r>
    </w:p>
    <w:p w14:paraId="146CCE1B" w14:textId="2350CC1D" w:rsidR="001A339E" w:rsidRPr="00CA0745" w:rsidRDefault="001A339E" w:rsidP="0006260E">
      <w:pPr>
        <w:pStyle w:val="Header"/>
      </w:pPr>
      <w:r w:rsidRPr="00CA0745">
        <w:t>1</w:t>
      </w:r>
      <w:r w:rsidR="00AF6671" w:rsidRPr="00CA0745">
        <w:t>3</w:t>
      </w:r>
      <w:r w:rsidRPr="00CA0745">
        <w:t xml:space="preserve">. How do I order more LFD </w:t>
      </w:r>
      <w:r w:rsidR="0083074E" w:rsidRPr="00CA0745">
        <w:t xml:space="preserve">or PCR </w:t>
      </w:r>
      <w:r w:rsidRPr="00CA0745">
        <w:t>tests?</w:t>
      </w:r>
    </w:p>
    <w:p w14:paraId="38A420A5" w14:textId="0B853F07" w:rsidR="001A339E" w:rsidRPr="00CA0745" w:rsidRDefault="001A339E" w:rsidP="001A339E">
      <w:pPr>
        <w:rPr>
          <w:rFonts w:cs="Arial"/>
          <w:szCs w:val="24"/>
        </w:rPr>
      </w:pPr>
    </w:p>
    <w:p w14:paraId="4A2B092A" w14:textId="55D16336" w:rsidR="00C646BD" w:rsidRDefault="00C646BD" w:rsidP="0006260E">
      <w:r w:rsidRPr="00CA0745">
        <w:t xml:space="preserve">PCR home testing kits are provided via employer/provider and they will be responsible for ordering kits (usually on a monthly basis). </w:t>
      </w:r>
    </w:p>
    <w:p w14:paraId="5CD7FE2F" w14:textId="77777777" w:rsidR="0006260E" w:rsidRPr="00CA0745" w:rsidRDefault="0006260E" w:rsidP="0006260E"/>
    <w:p w14:paraId="073D43D3" w14:textId="2E814AB7" w:rsidR="001A339E" w:rsidRDefault="00C646BD" w:rsidP="0006260E">
      <w:r w:rsidRPr="00CA0745">
        <w:t xml:space="preserve">Depending on route of LFD testing – individual staff members will be provided with tests </w:t>
      </w:r>
      <w:r w:rsidR="006C3DA4" w:rsidRPr="00CA0745">
        <w:t>at</w:t>
      </w:r>
      <w:r w:rsidRPr="00CA0745">
        <w:t xml:space="preserve"> work</w:t>
      </w:r>
      <w:r w:rsidR="006C3DA4" w:rsidRPr="00CA0745">
        <w:t xml:space="preserve">, to take home for self-testing or </w:t>
      </w:r>
      <w:r w:rsidRPr="00CA0745">
        <w:t xml:space="preserve">for personal assistants working in social care collect testing kits from </w:t>
      </w:r>
      <w:r w:rsidR="006C3DA4" w:rsidRPr="00CA0745">
        <w:t>their nearest</w:t>
      </w:r>
      <w:r w:rsidRPr="00CA0745">
        <w:t xml:space="preserve"> PPE hub</w:t>
      </w:r>
      <w:r w:rsidR="006C3DA4" w:rsidRPr="00CA0745">
        <w:t>.</w:t>
      </w:r>
    </w:p>
    <w:p w14:paraId="311C1630" w14:textId="77777777" w:rsidR="00FA5327" w:rsidRPr="00CA0745" w:rsidRDefault="00FA5327" w:rsidP="0006260E">
      <w:pPr>
        <w:rPr>
          <w:rFonts w:cs="Arial"/>
          <w:szCs w:val="24"/>
        </w:rPr>
      </w:pPr>
    </w:p>
    <w:p w14:paraId="43F3FDFB" w14:textId="1B4E68B6" w:rsidR="001A339E" w:rsidRPr="00CA0745" w:rsidRDefault="001A339E" w:rsidP="001A339E">
      <w:pPr>
        <w:pStyle w:val="ListParagraph"/>
        <w:rPr>
          <w:rFonts w:cs="Arial"/>
          <w:szCs w:val="24"/>
        </w:rPr>
      </w:pPr>
      <w:r w:rsidRPr="00CA0745">
        <w:rPr>
          <w:rFonts w:cs="Arial"/>
          <w:szCs w:val="24"/>
        </w:rPr>
        <w:t xml:space="preserve"> </w:t>
      </w:r>
    </w:p>
    <w:p w14:paraId="25C575EB" w14:textId="0F8F8A45" w:rsidR="00AF6671" w:rsidRPr="00CA0745" w:rsidRDefault="00AF6671" w:rsidP="0006260E">
      <w:pPr>
        <w:pStyle w:val="Header"/>
      </w:pPr>
      <w:r w:rsidRPr="00CA0745">
        <w:t>14.  What performance data will be available and who will have access to this?</w:t>
      </w:r>
    </w:p>
    <w:p w14:paraId="40C440BA" w14:textId="79951935" w:rsidR="001A339E" w:rsidRPr="00CA0745" w:rsidRDefault="001A339E" w:rsidP="001A339E">
      <w:pPr>
        <w:rPr>
          <w:rFonts w:cs="Arial"/>
          <w:b/>
          <w:szCs w:val="24"/>
        </w:rPr>
      </w:pPr>
    </w:p>
    <w:p w14:paraId="67F4F273" w14:textId="7BC3FF87" w:rsidR="00C646BD" w:rsidRDefault="00C646BD" w:rsidP="0006260E">
      <w:r w:rsidRPr="00CA0745">
        <w:t>We are currently working with colleagues in NHS NSS and PHS on both national data and data to support local partnerships.</w:t>
      </w:r>
    </w:p>
    <w:p w14:paraId="292EC632" w14:textId="77777777" w:rsidR="0006260E" w:rsidRPr="00CA0745" w:rsidRDefault="0006260E" w:rsidP="0006260E">
      <w:pPr>
        <w:rPr>
          <w:b/>
        </w:rPr>
      </w:pPr>
    </w:p>
    <w:p w14:paraId="75914399" w14:textId="1C106D06" w:rsidR="00AF6671" w:rsidRPr="00CA0745" w:rsidRDefault="00C646BD" w:rsidP="0006260E">
      <w:pPr>
        <w:rPr>
          <w:b/>
        </w:rPr>
      </w:pPr>
      <w:r w:rsidRPr="00CA0745">
        <w:t xml:space="preserve">Data </w:t>
      </w:r>
      <w:r w:rsidR="006C3DA4" w:rsidRPr="00CA0745">
        <w:t>will be at a high level and to link back to an individual</w:t>
      </w:r>
      <w:r w:rsidR="003E7452">
        <w:t>.</w:t>
      </w:r>
      <w:bookmarkStart w:id="0" w:name="_GoBack"/>
      <w:bookmarkEnd w:id="0"/>
    </w:p>
    <w:p w14:paraId="561E8DDF" w14:textId="77777777" w:rsidR="00AF6671" w:rsidRPr="00CA0745" w:rsidRDefault="00AF6671" w:rsidP="001A339E">
      <w:pPr>
        <w:rPr>
          <w:rFonts w:cs="Arial"/>
          <w:szCs w:val="24"/>
        </w:rPr>
      </w:pPr>
    </w:p>
    <w:p w14:paraId="45F47408" w14:textId="2FC4A7C4" w:rsidR="00191C0D" w:rsidRPr="00CA0745" w:rsidRDefault="00191C0D" w:rsidP="00191C0D">
      <w:pPr>
        <w:pStyle w:val="ListParagraph"/>
        <w:rPr>
          <w:rFonts w:cs="Arial"/>
          <w:szCs w:val="24"/>
        </w:rPr>
      </w:pPr>
      <w:r w:rsidRPr="00CA0745">
        <w:rPr>
          <w:rFonts w:cs="Arial"/>
          <w:szCs w:val="24"/>
        </w:rPr>
        <w:softHyphen/>
      </w:r>
      <w:r w:rsidRPr="00CA0745">
        <w:rPr>
          <w:rFonts w:cs="Arial"/>
          <w:szCs w:val="24"/>
        </w:rPr>
        <w:softHyphen/>
      </w:r>
      <w:r w:rsidRPr="00CA0745">
        <w:rPr>
          <w:rFonts w:cs="Arial"/>
          <w:szCs w:val="24"/>
        </w:rPr>
        <w:softHyphen/>
      </w:r>
      <w:r w:rsidRPr="00CA0745">
        <w:rPr>
          <w:rFonts w:cs="Arial"/>
          <w:szCs w:val="24"/>
        </w:rPr>
        <w:softHyphen/>
      </w:r>
    </w:p>
    <w:sectPr w:rsidR="00191C0D" w:rsidRPr="00CA0745" w:rsidSect="00B561C0">
      <w:footerReference w:type="default" r:id="rId3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5F1C8" w14:textId="77777777" w:rsidR="00327035" w:rsidRDefault="00327035" w:rsidP="000204F5">
      <w:r>
        <w:separator/>
      </w:r>
    </w:p>
  </w:endnote>
  <w:endnote w:type="continuationSeparator" w:id="0">
    <w:p w14:paraId="33005E0D" w14:textId="77777777" w:rsidR="00327035" w:rsidRDefault="00327035" w:rsidP="00020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ottish Government 2016">
    <w:panose1 w:val="050B0102010101020202"/>
    <w:charset w:val="02"/>
    <w:family w:val="swiss"/>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20942"/>
      <w:docPartObj>
        <w:docPartGallery w:val="Page Numbers (Bottom of Page)"/>
        <w:docPartUnique/>
      </w:docPartObj>
    </w:sdtPr>
    <w:sdtEndPr>
      <w:rPr>
        <w:noProof/>
      </w:rPr>
    </w:sdtEndPr>
    <w:sdtContent>
      <w:p w14:paraId="3A5A1144" w14:textId="29B37414" w:rsidR="00CA0745" w:rsidRDefault="00CA0745">
        <w:pPr>
          <w:pStyle w:val="Footer"/>
          <w:jc w:val="right"/>
        </w:pPr>
        <w:r>
          <w:fldChar w:fldCharType="begin"/>
        </w:r>
        <w:r>
          <w:instrText xml:space="preserve"> PAGE   \* MERGEFORMAT </w:instrText>
        </w:r>
        <w:r>
          <w:fldChar w:fldCharType="separate"/>
        </w:r>
        <w:r w:rsidR="003E7452">
          <w:rPr>
            <w:noProof/>
          </w:rPr>
          <w:t>5</w:t>
        </w:r>
        <w:r>
          <w:rPr>
            <w:noProof/>
          </w:rPr>
          <w:fldChar w:fldCharType="end"/>
        </w:r>
      </w:p>
    </w:sdtContent>
  </w:sdt>
  <w:p w14:paraId="203F4601" w14:textId="77777777" w:rsidR="00CA0745" w:rsidRDefault="00CA0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5AA52" w14:textId="77777777" w:rsidR="00327035" w:rsidRDefault="00327035" w:rsidP="000204F5">
      <w:r>
        <w:separator/>
      </w:r>
    </w:p>
  </w:footnote>
  <w:footnote w:type="continuationSeparator" w:id="0">
    <w:p w14:paraId="0A0649A2" w14:textId="77777777" w:rsidR="00327035" w:rsidRDefault="00327035" w:rsidP="00020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1E04E4"/>
    <w:multiLevelType w:val="hybridMultilevel"/>
    <w:tmpl w:val="7F7EA60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4863A0"/>
    <w:multiLevelType w:val="hybridMultilevel"/>
    <w:tmpl w:val="6540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43EBD"/>
    <w:multiLevelType w:val="hybridMultilevel"/>
    <w:tmpl w:val="7C08A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1D46C1"/>
    <w:multiLevelType w:val="hybridMultilevel"/>
    <w:tmpl w:val="1D325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512BE"/>
    <w:multiLevelType w:val="hybridMultilevel"/>
    <w:tmpl w:val="6374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1204A"/>
    <w:multiLevelType w:val="hybridMultilevel"/>
    <w:tmpl w:val="C04C9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5227412"/>
    <w:multiLevelType w:val="hybridMultilevel"/>
    <w:tmpl w:val="7414A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60E3AA5"/>
    <w:multiLevelType w:val="hybridMultilevel"/>
    <w:tmpl w:val="EB8C0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752687D"/>
    <w:multiLevelType w:val="hybridMultilevel"/>
    <w:tmpl w:val="AC888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5611BC"/>
    <w:multiLevelType w:val="hybridMultilevel"/>
    <w:tmpl w:val="BC9E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F44B3"/>
    <w:multiLevelType w:val="hybridMultilevel"/>
    <w:tmpl w:val="AED0E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8E3BA9"/>
    <w:multiLevelType w:val="hybridMultilevel"/>
    <w:tmpl w:val="153A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82F19"/>
    <w:multiLevelType w:val="hybridMultilevel"/>
    <w:tmpl w:val="14E61D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B0571D4"/>
    <w:multiLevelType w:val="hybridMultilevel"/>
    <w:tmpl w:val="51B0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5457A0"/>
    <w:multiLevelType w:val="multilevel"/>
    <w:tmpl w:val="AEF0B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FB3836"/>
    <w:multiLevelType w:val="hybridMultilevel"/>
    <w:tmpl w:val="13FC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530B9"/>
    <w:multiLevelType w:val="hybridMultilevel"/>
    <w:tmpl w:val="A5C62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30314CA"/>
    <w:multiLevelType w:val="hybridMultilevel"/>
    <w:tmpl w:val="6AA6E7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0E3866"/>
    <w:multiLevelType w:val="hybridMultilevel"/>
    <w:tmpl w:val="9B10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D5304A"/>
    <w:multiLevelType w:val="hybridMultilevel"/>
    <w:tmpl w:val="82F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A7318E"/>
    <w:multiLevelType w:val="hybridMultilevel"/>
    <w:tmpl w:val="D766D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301535"/>
    <w:multiLevelType w:val="hybridMultilevel"/>
    <w:tmpl w:val="C72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3E3E9E"/>
    <w:multiLevelType w:val="hybridMultilevel"/>
    <w:tmpl w:val="FC748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35F02D4"/>
    <w:multiLevelType w:val="hybridMultilevel"/>
    <w:tmpl w:val="A8789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6" w15:restartNumberingAfterBreak="0">
    <w:nsid w:val="69D32434"/>
    <w:multiLevelType w:val="hybridMultilevel"/>
    <w:tmpl w:val="403213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354CC1"/>
    <w:multiLevelType w:val="hybridMultilevel"/>
    <w:tmpl w:val="B5C6E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0455FE5"/>
    <w:multiLevelType w:val="hybridMultilevel"/>
    <w:tmpl w:val="8A4A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A920C8"/>
    <w:multiLevelType w:val="hybridMultilevel"/>
    <w:tmpl w:val="808E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1240C2"/>
    <w:multiLevelType w:val="hybridMultilevel"/>
    <w:tmpl w:val="13E23B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0"/>
  </w:num>
  <w:num w:numId="4">
    <w:abstractNumId w:val="0"/>
  </w:num>
  <w:num w:numId="5">
    <w:abstractNumId w:val="25"/>
  </w:num>
  <w:num w:numId="6">
    <w:abstractNumId w:val="0"/>
  </w:num>
  <w:num w:numId="7">
    <w:abstractNumId w:val="6"/>
  </w:num>
  <w:num w:numId="8">
    <w:abstractNumId w:val="7"/>
  </w:num>
  <w:num w:numId="9">
    <w:abstractNumId w:val="9"/>
  </w:num>
  <w:num w:numId="10">
    <w:abstractNumId w:val="30"/>
  </w:num>
  <w:num w:numId="11">
    <w:abstractNumId w:val="27"/>
  </w:num>
  <w:num w:numId="12">
    <w:abstractNumId w:val="3"/>
  </w:num>
  <w:num w:numId="13">
    <w:abstractNumId w:val="23"/>
  </w:num>
  <w:num w:numId="14">
    <w:abstractNumId w:val="8"/>
  </w:num>
  <w:num w:numId="15">
    <w:abstractNumId w:val="10"/>
  </w:num>
  <w:num w:numId="16">
    <w:abstractNumId w:val="21"/>
  </w:num>
  <w:num w:numId="17">
    <w:abstractNumId w:val="19"/>
  </w:num>
  <w:num w:numId="18">
    <w:abstractNumId w:val="16"/>
  </w:num>
  <w:num w:numId="19">
    <w:abstractNumId w:val="5"/>
  </w:num>
  <w:num w:numId="20">
    <w:abstractNumId w:val="20"/>
  </w:num>
  <w:num w:numId="21">
    <w:abstractNumId w:val="2"/>
  </w:num>
  <w:num w:numId="22">
    <w:abstractNumId w:val="28"/>
  </w:num>
  <w:num w:numId="23">
    <w:abstractNumId w:val="29"/>
  </w:num>
  <w:num w:numId="24">
    <w:abstractNumId w:val="22"/>
  </w:num>
  <w:num w:numId="25">
    <w:abstractNumId w:val="18"/>
  </w:num>
  <w:num w:numId="26">
    <w:abstractNumId w:val="15"/>
  </w:num>
  <w:num w:numId="27">
    <w:abstractNumId w:val="4"/>
  </w:num>
  <w:num w:numId="28">
    <w:abstractNumId w:val="1"/>
  </w:num>
  <w:num w:numId="29">
    <w:abstractNumId w:val="14"/>
  </w:num>
  <w:num w:numId="30">
    <w:abstractNumId w:val="17"/>
  </w:num>
  <w:num w:numId="31">
    <w:abstractNumId w:val="12"/>
  </w:num>
  <w:num w:numId="32">
    <w:abstractNumId w:val="13"/>
  </w:num>
  <w:num w:numId="33">
    <w:abstractNumId w:val="11"/>
  </w:num>
  <w:num w:numId="34">
    <w:abstractNumId w:val="26"/>
  </w:num>
  <w:num w:numId="35">
    <w:abstractNumId w:val="24"/>
  </w:num>
  <w:num w:numId="36">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8D"/>
    <w:rsid w:val="000204F5"/>
    <w:rsid w:val="00027C27"/>
    <w:rsid w:val="00035AAE"/>
    <w:rsid w:val="0006260E"/>
    <w:rsid w:val="000C0CF4"/>
    <w:rsid w:val="00114206"/>
    <w:rsid w:val="00191C0D"/>
    <w:rsid w:val="001A339E"/>
    <w:rsid w:val="001C1375"/>
    <w:rsid w:val="001C2740"/>
    <w:rsid w:val="0026680B"/>
    <w:rsid w:val="00281579"/>
    <w:rsid w:val="00306C61"/>
    <w:rsid w:val="00327035"/>
    <w:rsid w:val="00327FBA"/>
    <w:rsid w:val="0037582B"/>
    <w:rsid w:val="003E7452"/>
    <w:rsid w:val="003F221C"/>
    <w:rsid w:val="00422A5E"/>
    <w:rsid w:val="00432759"/>
    <w:rsid w:val="00565A75"/>
    <w:rsid w:val="005B3C6A"/>
    <w:rsid w:val="00676EA3"/>
    <w:rsid w:val="006A30CC"/>
    <w:rsid w:val="006B71BF"/>
    <w:rsid w:val="006C3DA4"/>
    <w:rsid w:val="00780108"/>
    <w:rsid w:val="0083074E"/>
    <w:rsid w:val="00857548"/>
    <w:rsid w:val="0096616F"/>
    <w:rsid w:val="009B7615"/>
    <w:rsid w:val="00AA3CA0"/>
    <w:rsid w:val="00AF6671"/>
    <w:rsid w:val="00B51BDC"/>
    <w:rsid w:val="00B561C0"/>
    <w:rsid w:val="00B773CE"/>
    <w:rsid w:val="00BB0A22"/>
    <w:rsid w:val="00BD488D"/>
    <w:rsid w:val="00C57F3D"/>
    <w:rsid w:val="00C646BD"/>
    <w:rsid w:val="00C91327"/>
    <w:rsid w:val="00C91823"/>
    <w:rsid w:val="00CA0745"/>
    <w:rsid w:val="00CE7F40"/>
    <w:rsid w:val="00D008AB"/>
    <w:rsid w:val="00EF51D7"/>
    <w:rsid w:val="00F4555C"/>
    <w:rsid w:val="00F52058"/>
    <w:rsid w:val="00FA4BC1"/>
    <w:rsid w:val="00FA5327"/>
    <w:rsid w:val="00FB4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4502"/>
  <w15:chartTrackingRefBased/>
  <w15:docId w15:val="{E7524EC9-0E18-4552-B732-8921A1E8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60E"/>
    <w:rPr>
      <w:rFonts w:ascii="Arial" w:eastAsiaTheme="minorHAnsi" w:hAnsi="Arial" w:cs="Calibri"/>
      <w:sz w:val="24"/>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06260E"/>
    <w:pPr>
      <w:tabs>
        <w:tab w:val="center" w:pos="4153"/>
        <w:tab w:val="right" w:pos="8306"/>
      </w:tabs>
    </w:pPr>
    <w:rPr>
      <w:b/>
    </w:rPr>
  </w:style>
  <w:style w:type="character" w:customStyle="1" w:styleId="HeaderChar">
    <w:name w:val="Header Char"/>
    <w:basedOn w:val="DefaultParagraphFont"/>
    <w:link w:val="Header"/>
    <w:rsid w:val="0006260E"/>
    <w:rPr>
      <w:rFonts w:ascii="Arial" w:eastAsiaTheme="minorHAnsi" w:hAnsi="Arial" w:cs="Calibri"/>
      <w:b/>
      <w:sz w:val="24"/>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basedOn w:val="Normal"/>
    <w:uiPriority w:val="34"/>
    <w:qFormat/>
    <w:rsid w:val="00FA5327"/>
  </w:style>
  <w:style w:type="character" w:styleId="Hyperlink">
    <w:name w:val="Hyperlink"/>
    <w:basedOn w:val="DefaultParagraphFont"/>
    <w:uiPriority w:val="99"/>
    <w:unhideWhenUsed/>
    <w:rsid w:val="0096616F"/>
    <w:rPr>
      <w:color w:val="0563C1"/>
      <w:u w:val="single"/>
    </w:rPr>
  </w:style>
  <w:style w:type="character" w:styleId="FollowedHyperlink">
    <w:name w:val="FollowedHyperlink"/>
    <w:basedOn w:val="DefaultParagraphFont"/>
    <w:uiPriority w:val="99"/>
    <w:semiHidden/>
    <w:unhideWhenUsed/>
    <w:rsid w:val="0096616F"/>
    <w:rPr>
      <w:color w:val="954F72" w:themeColor="followedHyperlink"/>
      <w:u w:val="single"/>
    </w:rPr>
  </w:style>
  <w:style w:type="table" w:styleId="TableGrid">
    <w:name w:val="Table Grid"/>
    <w:basedOn w:val="TableNormal"/>
    <w:uiPriority w:val="39"/>
    <w:rsid w:val="0019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1C0D"/>
    <w:rPr>
      <w:sz w:val="16"/>
      <w:szCs w:val="16"/>
    </w:rPr>
  </w:style>
  <w:style w:type="paragraph" w:styleId="CommentText">
    <w:name w:val="annotation text"/>
    <w:basedOn w:val="Normal"/>
    <w:link w:val="CommentTextChar"/>
    <w:uiPriority w:val="99"/>
    <w:semiHidden/>
    <w:unhideWhenUsed/>
    <w:rsid w:val="00191C0D"/>
    <w:rPr>
      <w:sz w:val="20"/>
      <w:szCs w:val="20"/>
    </w:rPr>
  </w:style>
  <w:style w:type="character" w:customStyle="1" w:styleId="CommentTextChar">
    <w:name w:val="Comment Text Char"/>
    <w:basedOn w:val="DefaultParagraphFont"/>
    <w:link w:val="CommentText"/>
    <w:uiPriority w:val="99"/>
    <w:semiHidden/>
    <w:rsid w:val="00191C0D"/>
    <w:rPr>
      <w:rFonts w:ascii="Calibri" w:eastAsiaTheme="minorHAnsi" w:hAnsi="Calibri" w:cs="Calibri"/>
      <w:sz w:val="20"/>
      <w:szCs w:val="20"/>
    </w:rPr>
  </w:style>
  <w:style w:type="paragraph" w:styleId="CommentSubject">
    <w:name w:val="annotation subject"/>
    <w:basedOn w:val="CommentText"/>
    <w:next w:val="CommentText"/>
    <w:link w:val="CommentSubjectChar"/>
    <w:uiPriority w:val="99"/>
    <w:semiHidden/>
    <w:unhideWhenUsed/>
    <w:rsid w:val="00191C0D"/>
    <w:rPr>
      <w:b/>
      <w:bCs/>
    </w:rPr>
  </w:style>
  <w:style w:type="character" w:customStyle="1" w:styleId="CommentSubjectChar">
    <w:name w:val="Comment Subject Char"/>
    <w:basedOn w:val="CommentTextChar"/>
    <w:link w:val="CommentSubject"/>
    <w:uiPriority w:val="99"/>
    <w:semiHidden/>
    <w:rsid w:val="00191C0D"/>
    <w:rPr>
      <w:rFonts w:ascii="Calibri" w:eastAsiaTheme="minorHAnsi" w:hAnsi="Calibri" w:cs="Calibri"/>
      <w:b/>
      <w:bCs/>
      <w:sz w:val="20"/>
      <w:szCs w:val="20"/>
    </w:rPr>
  </w:style>
  <w:style w:type="paragraph" w:styleId="BalloonText">
    <w:name w:val="Balloon Text"/>
    <w:basedOn w:val="Normal"/>
    <w:link w:val="BalloonTextChar"/>
    <w:uiPriority w:val="99"/>
    <w:semiHidden/>
    <w:unhideWhenUsed/>
    <w:rsid w:val="00191C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C0D"/>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49294">
      <w:bodyDiv w:val="1"/>
      <w:marLeft w:val="0"/>
      <w:marRight w:val="0"/>
      <w:marTop w:val="0"/>
      <w:marBottom w:val="0"/>
      <w:divBdr>
        <w:top w:val="none" w:sz="0" w:space="0" w:color="auto"/>
        <w:left w:val="none" w:sz="0" w:space="0" w:color="auto"/>
        <w:bottom w:val="none" w:sz="0" w:space="0" w:color="auto"/>
        <w:right w:val="none" w:sz="0" w:space="0" w:color="auto"/>
      </w:divBdr>
    </w:div>
    <w:div w:id="198706593">
      <w:bodyDiv w:val="1"/>
      <w:marLeft w:val="0"/>
      <w:marRight w:val="0"/>
      <w:marTop w:val="0"/>
      <w:marBottom w:val="0"/>
      <w:divBdr>
        <w:top w:val="none" w:sz="0" w:space="0" w:color="auto"/>
        <w:left w:val="none" w:sz="0" w:space="0" w:color="auto"/>
        <w:bottom w:val="none" w:sz="0" w:space="0" w:color="auto"/>
        <w:right w:val="none" w:sz="0" w:space="0" w:color="auto"/>
      </w:divBdr>
    </w:div>
    <w:div w:id="199827642">
      <w:bodyDiv w:val="1"/>
      <w:marLeft w:val="0"/>
      <w:marRight w:val="0"/>
      <w:marTop w:val="0"/>
      <w:marBottom w:val="0"/>
      <w:divBdr>
        <w:top w:val="none" w:sz="0" w:space="0" w:color="auto"/>
        <w:left w:val="none" w:sz="0" w:space="0" w:color="auto"/>
        <w:bottom w:val="none" w:sz="0" w:space="0" w:color="auto"/>
        <w:right w:val="none" w:sz="0" w:space="0" w:color="auto"/>
      </w:divBdr>
    </w:div>
    <w:div w:id="465128959">
      <w:bodyDiv w:val="1"/>
      <w:marLeft w:val="0"/>
      <w:marRight w:val="0"/>
      <w:marTop w:val="0"/>
      <w:marBottom w:val="0"/>
      <w:divBdr>
        <w:top w:val="none" w:sz="0" w:space="0" w:color="auto"/>
        <w:left w:val="none" w:sz="0" w:space="0" w:color="auto"/>
        <w:bottom w:val="none" w:sz="0" w:space="0" w:color="auto"/>
        <w:right w:val="none" w:sz="0" w:space="0" w:color="auto"/>
      </w:divBdr>
    </w:div>
    <w:div w:id="468009895">
      <w:bodyDiv w:val="1"/>
      <w:marLeft w:val="0"/>
      <w:marRight w:val="0"/>
      <w:marTop w:val="0"/>
      <w:marBottom w:val="0"/>
      <w:divBdr>
        <w:top w:val="none" w:sz="0" w:space="0" w:color="auto"/>
        <w:left w:val="none" w:sz="0" w:space="0" w:color="auto"/>
        <w:bottom w:val="none" w:sz="0" w:space="0" w:color="auto"/>
        <w:right w:val="none" w:sz="0" w:space="0" w:color="auto"/>
      </w:divBdr>
    </w:div>
    <w:div w:id="514926774">
      <w:bodyDiv w:val="1"/>
      <w:marLeft w:val="0"/>
      <w:marRight w:val="0"/>
      <w:marTop w:val="0"/>
      <w:marBottom w:val="0"/>
      <w:divBdr>
        <w:top w:val="none" w:sz="0" w:space="0" w:color="auto"/>
        <w:left w:val="none" w:sz="0" w:space="0" w:color="auto"/>
        <w:bottom w:val="none" w:sz="0" w:space="0" w:color="auto"/>
        <w:right w:val="none" w:sz="0" w:space="0" w:color="auto"/>
      </w:divBdr>
    </w:div>
    <w:div w:id="515851732">
      <w:bodyDiv w:val="1"/>
      <w:marLeft w:val="0"/>
      <w:marRight w:val="0"/>
      <w:marTop w:val="0"/>
      <w:marBottom w:val="0"/>
      <w:divBdr>
        <w:top w:val="none" w:sz="0" w:space="0" w:color="auto"/>
        <w:left w:val="none" w:sz="0" w:space="0" w:color="auto"/>
        <w:bottom w:val="none" w:sz="0" w:space="0" w:color="auto"/>
        <w:right w:val="none" w:sz="0" w:space="0" w:color="auto"/>
      </w:divBdr>
    </w:div>
    <w:div w:id="698551953">
      <w:bodyDiv w:val="1"/>
      <w:marLeft w:val="0"/>
      <w:marRight w:val="0"/>
      <w:marTop w:val="0"/>
      <w:marBottom w:val="0"/>
      <w:divBdr>
        <w:top w:val="none" w:sz="0" w:space="0" w:color="auto"/>
        <w:left w:val="none" w:sz="0" w:space="0" w:color="auto"/>
        <w:bottom w:val="none" w:sz="0" w:space="0" w:color="auto"/>
        <w:right w:val="none" w:sz="0" w:space="0" w:color="auto"/>
      </w:divBdr>
    </w:div>
    <w:div w:id="722171744">
      <w:bodyDiv w:val="1"/>
      <w:marLeft w:val="0"/>
      <w:marRight w:val="0"/>
      <w:marTop w:val="0"/>
      <w:marBottom w:val="0"/>
      <w:divBdr>
        <w:top w:val="none" w:sz="0" w:space="0" w:color="auto"/>
        <w:left w:val="none" w:sz="0" w:space="0" w:color="auto"/>
        <w:bottom w:val="none" w:sz="0" w:space="0" w:color="auto"/>
        <w:right w:val="none" w:sz="0" w:space="0" w:color="auto"/>
      </w:divBdr>
    </w:div>
    <w:div w:id="1179347349">
      <w:bodyDiv w:val="1"/>
      <w:marLeft w:val="0"/>
      <w:marRight w:val="0"/>
      <w:marTop w:val="0"/>
      <w:marBottom w:val="0"/>
      <w:divBdr>
        <w:top w:val="none" w:sz="0" w:space="0" w:color="auto"/>
        <w:left w:val="none" w:sz="0" w:space="0" w:color="auto"/>
        <w:bottom w:val="none" w:sz="0" w:space="0" w:color="auto"/>
        <w:right w:val="none" w:sz="0" w:space="0" w:color="auto"/>
      </w:divBdr>
    </w:div>
    <w:div w:id="1289120763">
      <w:bodyDiv w:val="1"/>
      <w:marLeft w:val="0"/>
      <w:marRight w:val="0"/>
      <w:marTop w:val="0"/>
      <w:marBottom w:val="0"/>
      <w:divBdr>
        <w:top w:val="none" w:sz="0" w:space="0" w:color="auto"/>
        <w:left w:val="none" w:sz="0" w:space="0" w:color="auto"/>
        <w:bottom w:val="none" w:sz="0" w:space="0" w:color="auto"/>
        <w:right w:val="none" w:sz="0" w:space="0" w:color="auto"/>
      </w:divBdr>
    </w:div>
    <w:div w:id="1469712138">
      <w:bodyDiv w:val="1"/>
      <w:marLeft w:val="0"/>
      <w:marRight w:val="0"/>
      <w:marTop w:val="0"/>
      <w:marBottom w:val="0"/>
      <w:divBdr>
        <w:top w:val="none" w:sz="0" w:space="0" w:color="auto"/>
        <w:left w:val="none" w:sz="0" w:space="0" w:color="auto"/>
        <w:bottom w:val="none" w:sz="0" w:space="0" w:color="auto"/>
        <w:right w:val="none" w:sz="0" w:space="0" w:color="auto"/>
      </w:divBdr>
    </w:div>
    <w:div w:id="1486774815">
      <w:bodyDiv w:val="1"/>
      <w:marLeft w:val="0"/>
      <w:marRight w:val="0"/>
      <w:marTop w:val="0"/>
      <w:marBottom w:val="0"/>
      <w:divBdr>
        <w:top w:val="none" w:sz="0" w:space="0" w:color="auto"/>
        <w:left w:val="none" w:sz="0" w:space="0" w:color="auto"/>
        <w:bottom w:val="none" w:sz="0" w:space="0" w:color="auto"/>
        <w:right w:val="none" w:sz="0" w:space="0" w:color="auto"/>
      </w:divBdr>
    </w:div>
    <w:div w:id="1507984806">
      <w:bodyDiv w:val="1"/>
      <w:marLeft w:val="0"/>
      <w:marRight w:val="0"/>
      <w:marTop w:val="0"/>
      <w:marBottom w:val="0"/>
      <w:divBdr>
        <w:top w:val="none" w:sz="0" w:space="0" w:color="auto"/>
        <w:left w:val="none" w:sz="0" w:space="0" w:color="auto"/>
        <w:bottom w:val="none" w:sz="0" w:space="0" w:color="auto"/>
        <w:right w:val="none" w:sz="0" w:space="0" w:color="auto"/>
      </w:divBdr>
    </w:div>
    <w:div w:id="1552302330">
      <w:bodyDiv w:val="1"/>
      <w:marLeft w:val="0"/>
      <w:marRight w:val="0"/>
      <w:marTop w:val="0"/>
      <w:marBottom w:val="0"/>
      <w:divBdr>
        <w:top w:val="none" w:sz="0" w:space="0" w:color="auto"/>
        <w:left w:val="none" w:sz="0" w:space="0" w:color="auto"/>
        <w:bottom w:val="none" w:sz="0" w:space="0" w:color="auto"/>
        <w:right w:val="none" w:sz="0" w:space="0" w:color="auto"/>
      </w:divBdr>
    </w:div>
    <w:div w:id="1575047170">
      <w:bodyDiv w:val="1"/>
      <w:marLeft w:val="0"/>
      <w:marRight w:val="0"/>
      <w:marTop w:val="0"/>
      <w:marBottom w:val="0"/>
      <w:divBdr>
        <w:top w:val="none" w:sz="0" w:space="0" w:color="auto"/>
        <w:left w:val="none" w:sz="0" w:space="0" w:color="auto"/>
        <w:bottom w:val="none" w:sz="0" w:space="0" w:color="auto"/>
        <w:right w:val="none" w:sz="0" w:space="0" w:color="auto"/>
      </w:divBdr>
    </w:div>
    <w:div w:id="1604994087">
      <w:bodyDiv w:val="1"/>
      <w:marLeft w:val="0"/>
      <w:marRight w:val="0"/>
      <w:marTop w:val="0"/>
      <w:marBottom w:val="0"/>
      <w:divBdr>
        <w:top w:val="none" w:sz="0" w:space="0" w:color="auto"/>
        <w:left w:val="none" w:sz="0" w:space="0" w:color="auto"/>
        <w:bottom w:val="none" w:sz="0" w:space="0" w:color="auto"/>
        <w:right w:val="none" w:sz="0" w:space="0" w:color="auto"/>
      </w:divBdr>
    </w:div>
    <w:div w:id="1777484410">
      <w:bodyDiv w:val="1"/>
      <w:marLeft w:val="0"/>
      <w:marRight w:val="0"/>
      <w:marTop w:val="0"/>
      <w:marBottom w:val="0"/>
      <w:divBdr>
        <w:top w:val="none" w:sz="0" w:space="0" w:color="auto"/>
        <w:left w:val="none" w:sz="0" w:space="0" w:color="auto"/>
        <w:bottom w:val="none" w:sz="0" w:space="0" w:color="auto"/>
        <w:right w:val="none" w:sz="0" w:space="0" w:color="auto"/>
      </w:divBdr>
    </w:div>
    <w:div w:id="1876381946">
      <w:bodyDiv w:val="1"/>
      <w:marLeft w:val="0"/>
      <w:marRight w:val="0"/>
      <w:marTop w:val="0"/>
      <w:marBottom w:val="0"/>
      <w:divBdr>
        <w:top w:val="none" w:sz="0" w:space="0" w:color="auto"/>
        <w:left w:val="none" w:sz="0" w:space="0" w:color="auto"/>
        <w:bottom w:val="none" w:sz="0" w:space="0" w:color="auto"/>
        <w:right w:val="none" w:sz="0" w:space="0" w:color="auto"/>
      </w:divBdr>
    </w:div>
    <w:div w:id="1910115277">
      <w:bodyDiv w:val="1"/>
      <w:marLeft w:val="0"/>
      <w:marRight w:val="0"/>
      <w:marTop w:val="0"/>
      <w:marBottom w:val="0"/>
      <w:divBdr>
        <w:top w:val="none" w:sz="0" w:space="0" w:color="auto"/>
        <w:left w:val="none" w:sz="0" w:space="0" w:color="auto"/>
        <w:bottom w:val="none" w:sz="0" w:space="0" w:color="auto"/>
        <w:right w:val="none" w:sz="0" w:space="0" w:color="auto"/>
      </w:divBdr>
    </w:div>
    <w:div w:id="201518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teams.microsoft.com/l/meetup-join/19%3ameeting_YmVhMzA2MjktMjA3ZS00NzYyLTgxNTktNWY2MDg5MTI0YjEz%40thread.v2/0?context=%7b%22Tid%22%3a%220ef77447-1083-4dec-b89f-27c765076840%22%2c%22Oid%22%3a%2234b9ce41-ec60-4e16-9097-4733973b0cbd%22%7d" TargetMode="External" Id="rId13" /><Relationship Type="http://schemas.openxmlformats.org/officeDocument/2006/relationships/hyperlink" Target="https://teams.microsoft.com/l/meetup-join/19%3ameeting_NDNmMmEwYzktNjZkYy00YmM0LTkyMmMtNGI0N2JkMDhlYjQ0%40thread.v2/0?context=%7b%22Tid%22%3a%220ef77447-1083-4dec-b89f-27c765076840%22%2c%22Oid%22%3a%2240f96e5e-3351-4954-be3f-ce2e02844ba8%22%7d" TargetMode="External" Id="rId18" /><Relationship Type="http://schemas.openxmlformats.org/officeDocument/2006/relationships/hyperlink" Target="https://learn.nes.nhs.scot/41569/covid-19-diagnostic-swabbing-for-health-and-social-care-staff" TargetMode="External" Id="rId26" /><Relationship Type="http://schemas.openxmlformats.org/officeDocument/2006/relationships/numbering" Target="numbering.xml" Id="rId3" /><Relationship Type="http://schemas.openxmlformats.org/officeDocument/2006/relationships/hyperlink" Target="http://www.gov.scot/care-at-home-covidtesting" TargetMode="External" Id="rId21" /><Relationship Type="http://schemas.openxmlformats.org/officeDocument/2006/relationships/footer" Target="footer1.xml" Id="rId34" /><Relationship Type="http://schemas.openxmlformats.org/officeDocument/2006/relationships/footnotes" Target="footnotes.xml" Id="rId7" /><Relationship Type="http://schemas.openxmlformats.org/officeDocument/2006/relationships/hyperlink" Target="https://teams.microsoft.com/l/meetup-join/19%3ameeting_NjYyODc3ODgtZjg2NS00NTE4LTkwMTMtNTFiZmY2NWU4ODA2%40thread.v2/0?context=%7b%22Tid%22%3a%220ef77447-1083-4dec-b89f-27c765076840%22%2c%22Oid%22%3a%2234b9ce41-ec60-4e16-9097-4733973b0cbd%22%7d" TargetMode="External" Id="rId12" /><Relationship Type="http://schemas.openxmlformats.org/officeDocument/2006/relationships/hyperlink" Target="https://teams.microsoft.com/l/meetup-join/19%3ameeting_N2Q1ODgzMmQtZDczMi00MzZiLTgyMGItMzUxOTkzZGE2ZTYw%40thread.v2/0?context=%7b%22Tid%22%3a%220ef77447-1083-4dec-b89f-27c765076840%22%2c%22Oid%22%3a%2240f96e5e-3351-4954-be3f-ce2e02844ba8%22%7d" TargetMode="External" Id="rId17" /><Relationship Type="http://schemas.openxmlformats.org/officeDocument/2006/relationships/hyperlink" Target="mailto:CareHomesCPAG@gov.scot" TargetMode="External" Id="rId25" /><Relationship Type="http://schemas.openxmlformats.org/officeDocument/2006/relationships/hyperlink" Target="http://www.gov.scot/care-at-home-covidtesting" TargetMode="External" Id="rId33" /><Relationship Type="http://schemas.openxmlformats.org/officeDocument/2006/relationships/customXml" Target="../customXml/item2.xml" Id="rId2" /><Relationship Type="http://schemas.openxmlformats.org/officeDocument/2006/relationships/hyperlink" Target="https://teams.microsoft.com/l/meetup-join/19%3ameeting_YTdjZjVhNmItY2Q2OS00Y2VlLThkMWMtN2I5OTY4Mjg4NTFi%40thread.v2/0?context=%7b%22Tid%22%3a%220ef77447-1083-4dec-b89f-27c765076840%22%2c%22Oid%22%3a%2234b9ce41-ec60-4e16-9097-4733973b0cbd%22%7d" TargetMode="External" Id="rId16" /><Relationship Type="http://schemas.openxmlformats.org/officeDocument/2006/relationships/hyperlink" Target="https://teams.microsoft.com/l/meetup-join/19%3ameeting_MmY2NmU3ZGItZjU2MC00ODhlLTkyOWEtNDYzNzQ3ZGY0NDk1%40thread.v2/0?context=%7b%22Tid%22%3a%220ef77447-1083-4dec-b89f-27c765076840%22%2c%22Oid%22%3a%2240f96e5e-3351-4954-be3f-ce2e02844ba8%22%7d" TargetMode="External" Id="rId20" /><Relationship Type="http://schemas.openxmlformats.org/officeDocument/2006/relationships/hyperlink" Target="https://organisations.test-for-coronavirus.service.gov.uk/register-organisation-tests" TargetMode="External" Id="rId29" /><Relationship Type="http://schemas.openxmlformats.org/officeDocument/2006/relationships/webSettings" Target="webSettings.xml" Id="rId6" /><Relationship Type="http://schemas.openxmlformats.org/officeDocument/2006/relationships/hyperlink" Target="https://teams.microsoft.com/l/meetup-join/19%3ameeting_ZjdjYjRmZWMtODBkYi00NWI1LWE1OGItM2JiZTNiNGY0NTcw%40thread.v2/0?context=%7b%22Tid%22%3a%220ef77447-1083-4dec-b89f-27c765076840%22%2c%22Oid%22%3a%2234b9ce41-ec60-4e16-9097-4733973b0cbd%22%7d" TargetMode="External" Id="rId11" /><Relationship Type="http://schemas.openxmlformats.org/officeDocument/2006/relationships/hyperlink" Target="https://www.nes.scot.nhs.uk/" TargetMode="External" Id="rId24" /><Relationship Type="http://schemas.openxmlformats.org/officeDocument/2006/relationships/hyperlink" Target="http://www.covidtestingportal.scot" TargetMode="External" Id="rId32" /><Relationship Type="http://schemas.openxmlformats.org/officeDocument/2006/relationships/settings" Target="settings.xml" Id="rId5" /><Relationship Type="http://schemas.openxmlformats.org/officeDocument/2006/relationships/hyperlink" Target="https://teams.microsoft.com/l/meetup-join/19%3ameeting_N2UwM2Q4ZDMtNDg5Ny00YmNmLTg0NmYtNzBiOWNlNzZiY2Vk%40thread.v2/0?context=%7b%22Tid%22%3a%220ef77447-1083-4dec-b89f-27c765076840%22%2c%22Oid%22%3a%2234b9ce41-ec60-4e16-9097-4733973b0cbd%22%7d" TargetMode="External" Id="rId15" /><Relationship Type="http://schemas.openxmlformats.org/officeDocument/2006/relationships/hyperlink" Target="https://learn.nes.nhs.scot/42600/covid-19-diagnostic-swabbing-for-health-and-social-care-staff/care-at-home-staff-self-testing-for-covid-19-using-polymerase-chain-reaction-pcr-test" TargetMode="External" Id="rId23" /><Relationship Type="http://schemas.openxmlformats.org/officeDocument/2006/relationships/hyperlink" Target="https://www.gov.scot/publications/coronavirus-covid-19-financial-support-arrangements-for-social-care-providers/" TargetMode="External" Id="rId28" /><Relationship Type="http://schemas.openxmlformats.org/officeDocument/2006/relationships/theme" Target="theme/theme1.xml" Id="rId36" /><Relationship Type="http://schemas.openxmlformats.org/officeDocument/2006/relationships/hyperlink" Target="mailto:CareHomesCPAG@gov.scot" TargetMode="External" Id="rId10" /><Relationship Type="http://schemas.openxmlformats.org/officeDocument/2006/relationships/hyperlink" Target="https://teams.microsoft.com/l/meetup-join/19%3ameeting_OTA0Y2Q4ZDctOWM3ZS00ZmNkLTg2YzEtY2VhZjFjYWJiODQz%40thread.v2/0?context=%7b%22Tid%22%3a%220ef77447-1083-4dec-b89f-27c765076840%22%2c%22Oid%22%3a%2240f96e5e-3351-4954-be3f-ce2e02844ba8%22%7d" TargetMode="External" Id="rId19" /><Relationship Type="http://schemas.openxmlformats.org/officeDocument/2006/relationships/hyperlink" Target="https://www.royalmail.com/downloadapp" TargetMode="External" Id="rId31" /><Relationship Type="http://schemas.openxmlformats.org/officeDocument/2006/relationships/styles" Target="styles.xml" Id="rId4" /><Relationship Type="http://schemas.openxmlformats.org/officeDocument/2006/relationships/hyperlink" Target="http://www.gov.scot/care-at-home-covidtesting" TargetMode="External" Id="rId9" /><Relationship Type="http://schemas.openxmlformats.org/officeDocument/2006/relationships/hyperlink" Target="https://teams.microsoft.com/l/meetup-join/19%3ameeting_NDM5OGIxY2MtZTEwMy00Y2RiLTkxOGYtNTcyZDY5ZWY2ZGY0%40thread.v2/0?context=%7b%22Tid%22%3a%220ef77447-1083-4dec-b89f-27c765076840%22%2c%22Oid%22%3a%2234b9ce41-ec60-4e16-9097-4733973b0cbd%22%7d" TargetMode="External" Id="rId14" /><Relationship Type="http://schemas.openxmlformats.org/officeDocument/2006/relationships/hyperlink" Target="https://learn.nes.nhs.scot/41569/covid-19-diagnostic-swabbing-for-health-and-social-care-staff" TargetMode="External" Id="rId22" /><Relationship Type="http://schemas.openxmlformats.org/officeDocument/2006/relationships/hyperlink" Target="https://learn.nes.nhs.scot/42600/covid-19-diagnostic-swabbing-for-health-and-social-care-staff/care-at-home-staff-self-testing-for-covid-19-using-polymerase-chain-reaction-pcr-test" TargetMode="External" Id="rId27" /><Relationship Type="http://schemas.openxmlformats.org/officeDocument/2006/relationships/hyperlink" Target="https://www.royalmail.com/services-near-you" TargetMode="External" Id="rId30" /><Relationship Type="http://schemas.openxmlformats.org/officeDocument/2006/relationships/fontTable" Target="fontTable.xml" Id="rId35" /><Relationship Type="http://schemas.openxmlformats.org/officeDocument/2006/relationships/customXml" Target="/customXML/item3.xml" Id="Rd15793f5f84a40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A31605138</value>
    </field>
    <field name="Objective-Title">
      <value order="0">Pandemic Response Adult Social Care - COVID-19 - Testing FAQs- 13-01-21 DRAFT v2</value>
    </field>
    <field name="Objective-Description">
      <value order="0"/>
    </field>
    <field name="Objective-CreationStamp">
      <value order="0">2021-01-14T20:07:51Z</value>
    </field>
    <field name="Objective-IsApproved">
      <value order="0">false</value>
    </field>
    <field name="Objective-IsPublished">
      <value order="0">false</value>
    </field>
    <field name="Objective-DatePublished">
      <value order="0"/>
    </field>
    <field name="Objective-ModificationStamp">
      <value order="0">2021-01-15T17:52:27Z</value>
    </field>
    <field name="Objective-Owner">
      <value order="0">Waldron, Sarah S (U447946)</value>
    </field>
    <field name="Objective-Path">
      <value order="0">Objective Global Folder:SG File Plan:Health, nutrition and care:Care:General:Advice and policy: Care - general:Pandemic Response Pandemic Response in Adult Social Care Group (PRASCG): 2020-2025</value>
    </field>
    <field name="Objective-Parent">
      <value order="0">Pandemic Response Pandemic Response in Adult Social Care Group (PRASCG): 2020-2025</value>
    </field>
    <field name="Objective-State">
      <value order="0">Being Drafted</value>
    </field>
    <field name="Objective-VersionId">
      <value order="0">vA46073948</value>
    </field>
    <field name="Objective-Version">
      <value order="0">2.1</value>
    </field>
    <field name="Objective-VersionNumber">
      <value order="0">11</value>
    </field>
    <field name="Objective-VersionComment">
      <value order="0"/>
    </field>
    <field name="Objective-FileNumber">
      <value order="0">POL/34998</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F392267E-2367-4B70-9D47-838A22597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6</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Waldron S (Sarah)</dc:creator>
  <cp:keywords/>
  <dc:description/>
  <cp:lastModifiedBy>Hodgkiss FR (Fiona)</cp:lastModifiedBy>
  <cp:revision>19</cp:revision>
  <dcterms:created xsi:type="dcterms:W3CDTF">2021-01-14T16:28:00Z</dcterms:created>
  <dcterms:modified xsi:type="dcterms:W3CDTF">2021-01-15T17:52:00Z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A31605138</vt:lpwstr>
  </property>
  <property fmtid="{D5CDD505-2E9C-101B-9397-08002B2CF9AE}" pid="4" name="Objective-Title">
    <vt:lpwstr>Pandemic Response Adult Social Care - COVID-19 - Testing FAQs- 13-01-21 DRAFT v2</vt:lpwstr>
  </property>
  <property fmtid="{D5CDD505-2E9C-101B-9397-08002B2CF9AE}" pid="5" name="Objective-Description">
    <vt:lpwstr/>
  </property>
  <property fmtid="{D5CDD505-2E9C-101B-9397-08002B2CF9AE}" pid="6" name="Objective-CreationStamp">
    <vt:filetime>2021-01-14T20:07:51Z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2021-01-15T17:52:27Z</vt:filetime>
  </property>
  <property fmtid="{D5CDD505-2E9C-101B-9397-08002B2CF9AE}" pid="11" name="Objective-Owner">
    <vt:lpwstr>Waldron, Sarah S (U447946)</vt:lpwstr>
  </property>
  <property fmtid="{D5CDD505-2E9C-101B-9397-08002B2CF9AE}" pid="12" name="Objective-Path">
    <vt:lpwstr>Objective Global Folder:SG File Plan:Health, nutrition and care:Care:General:Advice and policy: Care - general:Pandemic Response Pandemic Response in Adult Social Care Group (PRASCG): 2020-2025</vt:lpwstr>
  </property>
  <property fmtid="{D5CDD505-2E9C-101B-9397-08002B2CF9AE}" pid="13" name="Objective-Parent">
    <vt:lpwstr>Pandemic Response Pandemic Response in Adult Social Care Group (PRASCG): 2020-2025</vt:lpwstr>
  </property>
  <property fmtid="{D5CDD505-2E9C-101B-9397-08002B2CF9AE}" pid="14" name="Objective-State">
    <vt:lpwstr>Being Drafted</vt:lpwstr>
  </property>
  <property fmtid="{D5CDD505-2E9C-101B-9397-08002B2CF9AE}" pid="15" name="Objective-VersionId">
    <vt:lpwstr>vA46073948</vt:lpwstr>
  </property>
  <property fmtid="{D5CDD505-2E9C-101B-9397-08002B2CF9AE}" pid="16" name="Objective-Version">
    <vt:lpwstr>2.1</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POL/34998</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